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C38E3" w14:textId="77777777" w:rsidR="000820F8" w:rsidRPr="00193595" w:rsidRDefault="000820F8" w:rsidP="002B3665">
      <w:pPr>
        <w:spacing w:after="120" w:line="240" w:lineRule="auto"/>
        <w:ind w:left="-900" w:right="-720"/>
        <w:jc w:val="center"/>
        <w:rPr>
          <w:rFonts w:ascii="Arial" w:hAnsi="Arial" w:cs="Arial"/>
          <w:b/>
          <w:color w:val="00B050"/>
          <w:sz w:val="28"/>
          <w:szCs w:val="28"/>
          <w:u w:val="single"/>
        </w:rPr>
      </w:pPr>
      <w:r w:rsidRPr="00193595">
        <w:rPr>
          <w:rFonts w:ascii="Arial" w:hAnsi="Arial" w:cs="Arial"/>
          <w:b/>
          <w:color w:val="00B050"/>
          <w:sz w:val="28"/>
          <w:szCs w:val="28"/>
          <w:u w:val="single"/>
        </w:rPr>
        <w:t>CIRB Instructions</w:t>
      </w:r>
    </w:p>
    <w:p w14:paraId="25BF2453" w14:textId="0141D54D" w:rsidR="00653552" w:rsidRPr="00193595" w:rsidRDefault="002B3665" w:rsidP="00802ED4">
      <w:pPr>
        <w:spacing w:after="120" w:line="240" w:lineRule="auto"/>
        <w:ind w:left="-900" w:right="-720"/>
        <w:jc w:val="center"/>
        <w:rPr>
          <w:rFonts w:ascii="Arial" w:hAnsi="Arial" w:cs="Arial"/>
          <w:b/>
          <w:color w:val="00B050"/>
          <w:sz w:val="24"/>
          <w:szCs w:val="24"/>
        </w:rPr>
      </w:pPr>
      <w:r w:rsidRPr="00193595">
        <w:rPr>
          <w:rFonts w:ascii="Arial" w:hAnsi="Arial" w:cs="Arial"/>
          <w:b/>
          <w:color w:val="00B050"/>
          <w:sz w:val="24"/>
          <w:szCs w:val="24"/>
        </w:rPr>
        <w:t>Su</w:t>
      </w:r>
      <w:r w:rsidR="00D82F90" w:rsidRPr="00193595">
        <w:rPr>
          <w:rFonts w:ascii="Arial" w:hAnsi="Arial" w:cs="Arial"/>
          <w:b/>
          <w:color w:val="00B050"/>
          <w:sz w:val="24"/>
          <w:szCs w:val="24"/>
        </w:rPr>
        <w:t xml:space="preserve">bmission </w:t>
      </w:r>
      <w:r w:rsidRPr="00193595">
        <w:rPr>
          <w:rFonts w:ascii="Arial" w:hAnsi="Arial" w:cs="Arial"/>
          <w:b/>
          <w:color w:val="00B050"/>
          <w:sz w:val="24"/>
          <w:szCs w:val="24"/>
        </w:rPr>
        <w:t xml:space="preserve">of Study Chair Response </w:t>
      </w:r>
      <w:r w:rsidR="00C80659">
        <w:rPr>
          <w:rFonts w:ascii="Arial" w:hAnsi="Arial" w:cs="Arial"/>
          <w:b/>
          <w:color w:val="00B050"/>
          <w:sz w:val="24"/>
          <w:szCs w:val="24"/>
        </w:rPr>
        <w:t xml:space="preserve">(SCR) </w:t>
      </w:r>
      <w:r w:rsidR="00802ED4" w:rsidRPr="00193595">
        <w:rPr>
          <w:rFonts w:ascii="Arial" w:hAnsi="Arial" w:cs="Arial"/>
          <w:b/>
          <w:color w:val="00B050"/>
          <w:sz w:val="24"/>
          <w:szCs w:val="24"/>
        </w:rPr>
        <w:t>to the CIRB</w:t>
      </w:r>
    </w:p>
    <w:p w14:paraId="30E13F0C" w14:textId="77777777" w:rsidR="000820F8" w:rsidRDefault="000820F8" w:rsidP="0035234B">
      <w:pPr>
        <w:widowControl/>
        <w:tabs>
          <w:tab w:val="left" w:pos="180"/>
        </w:tabs>
        <w:autoSpaceDE w:val="0"/>
        <w:autoSpaceDN w:val="0"/>
        <w:adjustRightInd w:val="0"/>
        <w:spacing w:after="0" w:line="240" w:lineRule="auto"/>
        <w:ind w:left="-547" w:right="-720"/>
        <w:rPr>
          <w:rFonts w:ascii="Arial" w:eastAsia="Times New Roman" w:hAnsi="Arial" w:cs="Arial"/>
          <w:bCs/>
          <w:sz w:val="20"/>
          <w:szCs w:val="20"/>
        </w:rPr>
      </w:pPr>
    </w:p>
    <w:p w14:paraId="4C3C805B" w14:textId="438969E7" w:rsidR="001E7FEC" w:rsidRDefault="004A7267" w:rsidP="00163484">
      <w:pPr>
        <w:widowControl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</w:rPr>
      </w:pPr>
      <w:r w:rsidRPr="00163484">
        <w:rPr>
          <w:rFonts w:ascii="Arial" w:eastAsia="Times New Roman" w:hAnsi="Arial" w:cs="Arial"/>
          <w:bCs/>
        </w:rPr>
        <w:t xml:space="preserve">This document provides </w:t>
      </w:r>
      <w:r w:rsidR="002B3665" w:rsidRPr="00163484">
        <w:rPr>
          <w:rFonts w:ascii="Arial" w:eastAsia="Times New Roman" w:hAnsi="Arial" w:cs="Arial"/>
          <w:bCs/>
        </w:rPr>
        <w:t>instructions</w:t>
      </w:r>
      <w:r w:rsidRPr="00163484">
        <w:rPr>
          <w:rFonts w:ascii="Arial" w:eastAsia="Times New Roman" w:hAnsi="Arial" w:cs="Arial"/>
          <w:bCs/>
        </w:rPr>
        <w:t xml:space="preserve"> on how </w:t>
      </w:r>
      <w:r w:rsidR="007F41D9" w:rsidRPr="00163484">
        <w:rPr>
          <w:rFonts w:ascii="Arial" w:eastAsia="Times New Roman" w:hAnsi="Arial" w:cs="Arial"/>
          <w:bCs/>
        </w:rPr>
        <w:t>to respond</w:t>
      </w:r>
      <w:r w:rsidR="002B3665" w:rsidRPr="00163484">
        <w:rPr>
          <w:rFonts w:ascii="Arial" w:eastAsia="Times New Roman" w:hAnsi="Arial" w:cs="Arial"/>
          <w:bCs/>
        </w:rPr>
        <w:t xml:space="preserve"> to the CIRB after </w:t>
      </w:r>
      <w:r w:rsidR="00802ED4" w:rsidRPr="00163484">
        <w:rPr>
          <w:rFonts w:ascii="Arial" w:eastAsia="Times New Roman" w:hAnsi="Arial" w:cs="Arial"/>
          <w:bCs/>
        </w:rPr>
        <w:t xml:space="preserve">the CIRB </w:t>
      </w:r>
      <w:r w:rsidRPr="00163484">
        <w:rPr>
          <w:rFonts w:ascii="Arial" w:eastAsia="Times New Roman" w:hAnsi="Arial" w:cs="Arial"/>
          <w:bCs/>
        </w:rPr>
        <w:t>Approv</w:t>
      </w:r>
      <w:r w:rsidR="00802ED4" w:rsidRPr="00163484">
        <w:rPr>
          <w:rFonts w:ascii="Arial" w:eastAsia="Times New Roman" w:hAnsi="Arial" w:cs="Arial"/>
          <w:bCs/>
        </w:rPr>
        <w:t>es</w:t>
      </w:r>
      <w:r w:rsidRPr="00163484">
        <w:rPr>
          <w:rFonts w:ascii="Arial" w:eastAsia="Times New Roman" w:hAnsi="Arial" w:cs="Arial"/>
          <w:bCs/>
        </w:rPr>
        <w:t xml:space="preserve"> Pending </w:t>
      </w:r>
      <w:r w:rsidR="00163484" w:rsidRPr="00163484">
        <w:rPr>
          <w:rFonts w:ascii="Arial" w:eastAsia="Times New Roman" w:hAnsi="Arial" w:cs="Arial"/>
          <w:bCs/>
        </w:rPr>
        <w:t>Modification</w:t>
      </w:r>
      <w:r w:rsidR="00B43342">
        <w:rPr>
          <w:rFonts w:ascii="Arial" w:eastAsia="Times New Roman" w:hAnsi="Arial" w:cs="Arial"/>
          <w:bCs/>
        </w:rPr>
        <w:t xml:space="preserve"> (APM)</w:t>
      </w:r>
      <w:r w:rsidR="00163484" w:rsidRPr="00163484">
        <w:rPr>
          <w:rFonts w:ascii="Arial" w:eastAsia="Times New Roman" w:hAnsi="Arial" w:cs="Arial"/>
          <w:bCs/>
        </w:rPr>
        <w:t xml:space="preserve"> or</w:t>
      </w:r>
      <w:r w:rsidRPr="00163484">
        <w:rPr>
          <w:rFonts w:ascii="Arial" w:eastAsia="Times New Roman" w:hAnsi="Arial" w:cs="Arial"/>
          <w:bCs/>
        </w:rPr>
        <w:t xml:space="preserve"> Tabl</w:t>
      </w:r>
      <w:r w:rsidR="007F41D9" w:rsidRPr="00163484">
        <w:rPr>
          <w:rFonts w:ascii="Arial" w:eastAsia="Times New Roman" w:hAnsi="Arial" w:cs="Arial"/>
          <w:bCs/>
        </w:rPr>
        <w:t>es a review.</w:t>
      </w:r>
    </w:p>
    <w:p w14:paraId="39527E32" w14:textId="77777777" w:rsidR="000C3DF7" w:rsidRPr="00163484" w:rsidRDefault="000C3DF7" w:rsidP="000C3DF7">
      <w:pPr>
        <w:widowControl/>
        <w:tabs>
          <w:tab w:val="left" w:pos="720"/>
        </w:tabs>
        <w:autoSpaceDE w:val="0"/>
        <w:autoSpaceDN w:val="0"/>
        <w:adjustRightInd w:val="0"/>
        <w:spacing w:before="240" w:after="120" w:line="240" w:lineRule="auto"/>
        <w:ind w:left="90" w:hanging="90"/>
        <w:rPr>
          <w:rFonts w:ascii="Arial" w:hAnsi="Arial" w:cs="Arial"/>
          <w:b/>
          <w:color w:val="00B050"/>
          <w:u w:val="single"/>
        </w:rPr>
      </w:pPr>
      <w:r w:rsidRPr="00163484">
        <w:rPr>
          <w:rFonts w:ascii="Arial" w:hAnsi="Arial" w:cs="Arial"/>
          <w:b/>
          <w:color w:val="00B050"/>
          <w:u w:val="single"/>
        </w:rPr>
        <w:t>Checklist for Documents Required in Response to CIRB’s Stipulations:</w:t>
      </w:r>
    </w:p>
    <w:p w14:paraId="2CC01C95" w14:textId="77777777" w:rsidR="000C3DF7" w:rsidRPr="00163484" w:rsidRDefault="000C3DF7" w:rsidP="000C3DF7">
      <w:pPr>
        <w:spacing w:after="120" w:line="240" w:lineRule="auto"/>
        <w:ind w:left="360" w:hanging="360"/>
        <w:rPr>
          <w:rFonts w:ascii="Arial" w:hAnsi="Arial" w:cs="Arial"/>
        </w:rPr>
      </w:pPr>
      <w:r w:rsidRPr="00163484">
        <w:rPr>
          <w:rFonts w:ascii="Arial" w:hAnsi="Arial" w:cs="Arial"/>
        </w:rPr>
        <w:t>Attach the following documents to your response email to the CIRB:</w:t>
      </w:r>
    </w:p>
    <w:p w14:paraId="0F951978" w14:textId="77777777" w:rsidR="000C0083" w:rsidRPr="000C0083" w:rsidRDefault="000C0083" w:rsidP="000C0083">
      <w:pPr>
        <w:spacing w:after="120" w:line="240" w:lineRule="auto"/>
        <w:ind w:left="360" w:hanging="360"/>
        <w:rPr>
          <w:rFonts w:ascii="Arial" w:hAnsi="Arial" w:cs="Arial"/>
          <w:b/>
          <w:u w:val="single"/>
        </w:rPr>
      </w:pPr>
      <w:r w:rsidRPr="000C0083">
        <w:rPr>
          <w:rFonts w:ascii="Arial" w:hAnsi="Arial" w:cs="Arial"/>
          <w:b/>
          <w:u w:val="single"/>
        </w:rPr>
        <w:t>For All Studies:</w:t>
      </w:r>
    </w:p>
    <w:p w14:paraId="6115407E" w14:textId="6DC95EFE" w:rsidR="000C3DF7" w:rsidRPr="00163484" w:rsidRDefault="000C3DF7" w:rsidP="00FE1FEE">
      <w:pPr>
        <w:spacing w:after="120" w:line="240" w:lineRule="auto"/>
        <w:ind w:left="1440" w:hanging="720"/>
        <w:rPr>
          <w:rFonts w:ascii="Arial" w:hAnsi="Arial" w:cs="Arial"/>
        </w:rPr>
      </w:pPr>
      <w:r w:rsidRPr="00163484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63484">
        <w:rPr>
          <w:rFonts w:ascii="Arial" w:hAnsi="Arial" w:cs="Arial"/>
        </w:rPr>
        <w:instrText xml:space="preserve"> FORMCHECKBOX </w:instrText>
      </w:r>
      <w:r w:rsidR="004E6F19">
        <w:rPr>
          <w:rFonts w:ascii="Arial" w:hAnsi="Arial" w:cs="Arial"/>
        </w:rPr>
      </w:r>
      <w:r w:rsidR="004E6F19">
        <w:rPr>
          <w:rFonts w:ascii="Arial" w:hAnsi="Arial" w:cs="Arial"/>
        </w:rPr>
        <w:fldChar w:fldCharType="separate"/>
      </w:r>
      <w:r w:rsidRPr="00163484">
        <w:rPr>
          <w:rFonts w:ascii="Arial" w:hAnsi="Arial" w:cs="Arial"/>
        </w:rPr>
        <w:fldChar w:fldCharType="end"/>
      </w:r>
      <w:r w:rsidRPr="00163484">
        <w:rPr>
          <w:rFonts w:ascii="Arial" w:hAnsi="Arial" w:cs="Arial"/>
        </w:rPr>
        <w:tab/>
      </w:r>
      <w:r w:rsidR="00A02E76">
        <w:rPr>
          <w:rFonts w:ascii="Arial" w:hAnsi="Arial" w:cs="Arial"/>
        </w:rPr>
        <w:t>U</w:t>
      </w:r>
      <w:r w:rsidR="00F908C5">
        <w:rPr>
          <w:rFonts w:ascii="Arial" w:hAnsi="Arial" w:cs="Arial"/>
        </w:rPr>
        <w:t xml:space="preserve">pdated </w:t>
      </w:r>
      <w:r w:rsidRPr="0016348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hange </w:t>
      </w:r>
      <w:r w:rsidRPr="00163484">
        <w:rPr>
          <w:rFonts w:ascii="Arial" w:hAnsi="Arial" w:cs="Arial"/>
        </w:rPr>
        <w:t xml:space="preserve">Memo </w:t>
      </w:r>
      <w:r w:rsidR="00FE1FEE">
        <w:rPr>
          <w:rFonts w:ascii="Arial" w:hAnsi="Arial" w:cs="Arial"/>
        </w:rPr>
        <w:t xml:space="preserve">addressed to the CIRB </w:t>
      </w:r>
      <w:r>
        <w:rPr>
          <w:rFonts w:ascii="Arial" w:hAnsi="Arial" w:cs="Arial"/>
        </w:rPr>
        <w:t xml:space="preserve">listing </w:t>
      </w:r>
      <w:r w:rsidR="00F908C5">
        <w:rPr>
          <w:rFonts w:ascii="Arial" w:hAnsi="Arial" w:cs="Arial"/>
        </w:rPr>
        <w:t xml:space="preserve">point by point </w:t>
      </w:r>
      <w:r>
        <w:rPr>
          <w:rFonts w:ascii="Arial" w:hAnsi="Arial" w:cs="Arial"/>
        </w:rPr>
        <w:t>responses to e</w:t>
      </w:r>
      <w:r w:rsidRPr="00163484">
        <w:rPr>
          <w:rFonts w:ascii="Arial" w:hAnsi="Arial" w:cs="Arial"/>
        </w:rPr>
        <w:t xml:space="preserve">ach </w:t>
      </w:r>
      <w:r w:rsidR="00A02E76">
        <w:rPr>
          <w:rFonts w:ascii="Arial" w:hAnsi="Arial" w:cs="Arial"/>
        </w:rPr>
        <w:t xml:space="preserve">CIRB </w:t>
      </w:r>
      <w:r w:rsidRPr="00163484">
        <w:rPr>
          <w:rFonts w:ascii="Arial" w:hAnsi="Arial" w:cs="Arial"/>
        </w:rPr>
        <w:t>stipulation</w:t>
      </w:r>
      <w:r w:rsidR="00A02E76">
        <w:rPr>
          <w:rFonts w:ascii="Arial" w:hAnsi="Arial" w:cs="Arial"/>
        </w:rPr>
        <w:t>.</w:t>
      </w:r>
    </w:p>
    <w:p w14:paraId="0757FCBD" w14:textId="614E204C" w:rsidR="000C3DF7" w:rsidRPr="00163484" w:rsidRDefault="000C3DF7" w:rsidP="000C0083">
      <w:pPr>
        <w:spacing w:after="120" w:line="240" w:lineRule="auto"/>
        <w:ind w:left="720"/>
        <w:rPr>
          <w:rFonts w:ascii="Arial" w:hAnsi="Arial" w:cs="Arial"/>
        </w:rPr>
      </w:pPr>
      <w:r w:rsidRPr="00163484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63484">
        <w:rPr>
          <w:rFonts w:ascii="Arial" w:hAnsi="Arial" w:cs="Arial"/>
        </w:rPr>
        <w:instrText xml:space="preserve"> FORMCHECKBOX </w:instrText>
      </w:r>
      <w:r w:rsidR="004E6F19">
        <w:rPr>
          <w:rFonts w:ascii="Arial" w:hAnsi="Arial" w:cs="Arial"/>
        </w:rPr>
      </w:r>
      <w:r w:rsidR="004E6F19">
        <w:rPr>
          <w:rFonts w:ascii="Arial" w:hAnsi="Arial" w:cs="Arial"/>
        </w:rPr>
        <w:fldChar w:fldCharType="separate"/>
      </w:r>
      <w:r w:rsidRPr="00163484">
        <w:rPr>
          <w:rFonts w:ascii="Arial" w:hAnsi="Arial" w:cs="Arial"/>
        </w:rPr>
        <w:fldChar w:fldCharType="end"/>
      </w:r>
      <w:r w:rsidRPr="00163484">
        <w:rPr>
          <w:rFonts w:ascii="Arial" w:hAnsi="Arial" w:cs="Arial"/>
        </w:rPr>
        <w:tab/>
        <w:t>Updated CIRB Application</w:t>
      </w:r>
      <w:r w:rsidR="00F908C5">
        <w:rPr>
          <w:rFonts w:ascii="Arial" w:hAnsi="Arial" w:cs="Arial"/>
        </w:rPr>
        <w:t xml:space="preserve"> with </w:t>
      </w:r>
      <w:r w:rsidR="000C0083">
        <w:rPr>
          <w:rFonts w:ascii="Arial" w:hAnsi="Arial" w:cs="Arial"/>
        </w:rPr>
        <w:t xml:space="preserve">new </w:t>
      </w:r>
      <w:r w:rsidR="00F908C5">
        <w:rPr>
          <w:rFonts w:ascii="Arial" w:hAnsi="Arial" w:cs="Arial"/>
        </w:rPr>
        <w:t>Protocol Version Date</w:t>
      </w:r>
    </w:p>
    <w:p w14:paraId="3F8558AB" w14:textId="0013D4E7" w:rsidR="000C0083" w:rsidRDefault="000C0083" w:rsidP="000C0083">
      <w:pPr>
        <w:spacing w:after="120" w:line="240" w:lineRule="auto"/>
        <w:ind w:left="720"/>
        <w:rPr>
          <w:rFonts w:ascii="Arial" w:hAnsi="Arial" w:cs="Arial"/>
        </w:rPr>
      </w:pPr>
      <w:r w:rsidRPr="00163484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63484">
        <w:rPr>
          <w:rFonts w:ascii="Arial" w:hAnsi="Arial" w:cs="Arial"/>
        </w:rPr>
        <w:instrText xml:space="preserve"> FORMCHECKBOX </w:instrText>
      </w:r>
      <w:r w:rsidR="004E6F19">
        <w:rPr>
          <w:rFonts w:ascii="Arial" w:hAnsi="Arial" w:cs="Arial"/>
        </w:rPr>
      </w:r>
      <w:r w:rsidR="004E6F19">
        <w:rPr>
          <w:rFonts w:ascii="Arial" w:hAnsi="Arial" w:cs="Arial"/>
        </w:rPr>
        <w:fldChar w:fldCharType="separate"/>
      </w:r>
      <w:r w:rsidRPr="0016348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163484">
        <w:rPr>
          <w:rFonts w:ascii="Arial" w:hAnsi="Arial" w:cs="Arial"/>
        </w:rPr>
        <w:t xml:space="preserve">Clean Protocol </w:t>
      </w:r>
      <w:r w:rsidR="00FB6CC6">
        <w:rPr>
          <w:rFonts w:ascii="Arial" w:hAnsi="Arial" w:cs="Arial"/>
        </w:rPr>
        <w:t>without Change Memo</w:t>
      </w:r>
    </w:p>
    <w:p w14:paraId="54B6876E" w14:textId="02526EF1" w:rsidR="000C0083" w:rsidRDefault="000C0083" w:rsidP="000C0083">
      <w:pPr>
        <w:spacing w:after="120" w:line="240" w:lineRule="auto"/>
        <w:ind w:left="720"/>
        <w:rPr>
          <w:rFonts w:ascii="Arial" w:hAnsi="Arial" w:cs="Arial"/>
        </w:rPr>
      </w:pPr>
      <w:r w:rsidRPr="00163484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63484">
        <w:rPr>
          <w:rFonts w:ascii="Arial" w:hAnsi="Arial" w:cs="Arial"/>
        </w:rPr>
        <w:instrText xml:space="preserve"> FORMCHECKBOX </w:instrText>
      </w:r>
      <w:r w:rsidR="004E6F19">
        <w:rPr>
          <w:rFonts w:ascii="Arial" w:hAnsi="Arial" w:cs="Arial"/>
        </w:rPr>
      </w:r>
      <w:r w:rsidR="004E6F19">
        <w:rPr>
          <w:rFonts w:ascii="Arial" w:hAnsi="Arial" w:cs="Arial"/>
        </w:rPr>
        <w:fldChar w:fldCharType="separate"/>
      </w:r>
      <w:r w:rsidRPr="0016348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163484">
        <w:rPr>
          <w:rFonts w:ascii="Arial" w:hAnsi="Arial" w:cs="Arial"/>
        </w:rPr>
        <w:t>Clean Consent Form</w:t>
      </w:r>
      <w:r>
        <w:rPr>
          <w:rFonts w:ascii="Arial" w:hAnsi="Arial" w:cs="Arial"/>
        </w:rPr>
        <w:t>(s)</w:t>
      </w:r>
      <w:r w:rsidRPr="00163484">
        <w:rPr>
          <w:rFonts w:ascii="Arial" w:hAnsi="Arial" w:cs="Arial"/>
        </w:rPr>
        <w:t xml:space="preserve"> in Microsoft Word format</w:t>
      </w:r>
      <w:r>
        <w:rPr>
          <w:rFonts w:ascii="Arial" w:hAnsi="Arial" w:cs="Arial"/>
        </w:rPr>
        <w:t xml:space="preserve"> without Change Memo</w:t>
      </w:r>
    </w:p>
    <w:p w14:paraId="732DB545" w14:textId="388F6FC2" w:rsidR="000C0083" w:rsidRDefault="000C0083" w:rsidP="000C0083">
      <w:pPr>
        <w:spacing w:after="120" w:line="240" w:lineRule="auto"/>
        <w:ind w:left="360" w:firstLine="360"/>
        <w:rPr>
          <w:rFonts w:ascii="Arial" w:hAnsi="Arial" w:cs="Arial"/>
          <w:sz w:val="20"/>
          <w:szCs w:val="20"/>
        </w:rPr>
      </w:pPr>
      <w:r w:rsidRPr="00163484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63484">
        <w:rPr>
          <w:rFonts w:ascii="Arial" w:hAnsi="Arial" w:cs="Arial"/>
        </w:rPr>
        <w:instrText xml:space="preserve"> FORMCHECKBOX </w:instrText>
      </w:r>
      <w:r w:rsidR="004E6F19">
        <w:rPr>
          <w:rFonts w:ascii="Arial" w:hAnsi="Arial" w:cs="Arial"/>
        </w:rPr>
      </w:r>
      <w:r w:rsidR="004E6F19">
        <w:rPr>
          <w:rFonts w:ascii="Arial" w:hAnsi="Arial" w:cs="Arial"/>
        </w:rPr>
        <w:fldChar w:fldCharType="separate"/>
      </w:r>
      <w:r w:rsidRPr="00163484">
        <w:rPr>
          <w:rFonts w:ascii="Arial" w:hAnsi="Arial" w:cs="Arial"/>
        </w:rPr>
        <w:fldChar w:fldCharType="end"/>
      </w:r>
      <w:r w:rsidRPr="00163484">
        <w:rPr>
          <w:rFonts w:ascii="Arial" w:hAnsi="Arial" w:cs="Arial"/>
        </w:rPr>
        <w:tab/>
      </w:r>
      <w:r>
        <w:rPr>
          <w:rFonts w:ascii="Arial" w:hAnsi="Arial" w:cs="Arial"/>
        </w:rPr>
        <w:t>S</w:t>
      </w:r>
      <w:r w:rsidRPr="00163484">
        <w:rPr>
          <w:rFonts w:ascii="Arial" w:hAnsi="Arial" w:cs="Arial"/>
        </w:rPr>
        <w:t>upporting documents required by the CIRB (</w:t>
      </w:r>
      <w:r>
        <w:rPr>
          <w:rFonts w:ascii="Arial" w:hAnsi="Arial" w:cs="Arial"/>
        </w:rPr>
        <w:t>e.g</w:t>
      </w:r>
      <w:r w:rsidRPr="00163484">
        <w:rPr>
          <w:rFonts w:ascii="Arial" w:hAnsi="Arial" w:cs="Arial"/>
        </w:rPr>
        <w:t xml:space="preserve">. Wallet Cards, </w:t>
      </w:r>
      <w:r w:rsidRPr="00B81955">
        <w:rPr>
          <w:rFonts w:ascii="Arial" w:hAnsi="Arial" w:cs="Arial"/>
        </w:rPr>
        <w:t>Pill Diari</w:t>
      </w:r>
      <w:r w:rsidRPr="00365824">
        <w:rPr>
          <w:rFonts w:ascii="Arial" w:hAnsi="Arial" w:cs="Arial"/>
        </w:rPr>
        <w:t>es, PRO’s, etc.)</w:t>
      </w:r>
    </w:p>
    <w:p w14:paraId="4D183887" w14:textId="0F6A507E" w:rsidR="000565BC" w:rsidRDefault="006F6535" w:rsidP="000C3DF7">
      <w:pPr>
        <w:spacing w:after="120" w:line="240" w:lineRule="auto"/>
        <w:ind w:left="360" w:hanging="360"/>
        <w:rPr>
          <w:rFonts w:ascii="Arial" w:hAnsi="Arial" w:cs="Arial"/>
        </w:rPr>
      </w:pPr>
      <w:r w:rsidRPr="006F6535">
        <w:rPr>
          <w:rFonts w:ascii="Arial" w:hAnsi="Arial" w:cs="Arial"/>
          <w:b/>
          <w:u w:val="single"/>
        </w:rPr>
        <w:t>For CTEP studies</w:t>
      </w:r>
      <w:r>
        <w:rPr>
          <w:rFonts w:ascii="Arial" w:hAnsi="Arial" w:cs="Arial"/>
        </w:rPr>
        <w:t>:</w:t>
      </w:r>
    </w:p>
    <w:p w14:paraId="5587A5C4" w14:textId="51C46E66" w:rsidR="000C3DF7" w:rsidRDefault="00307F90" w:rsidP="00307F90">
      <w:pPr>
        <w:spacing w:after="120" w:line="240" w:lineRule="auto"/>
        <w:ind w:left="720"/>
        <w:rPr>
          <w:rFonts w:ascii="Arial" w:hAnsi="Arial" w:cs="Arial"/>
        </w:rPr>
      </w:pPr>
      <w:r w:rsidRPr="00163484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63484">
        <w:rPr>
          <w:rFonts w:ascii="Arial" w:hAnsi="Arial" w:cs="Arial"/>
        </w:rPr>
        <w:instrText xml:space="preserve"> FORMCHECKBOX </w:instrText>
      </w:r>
      <w:r w:rsidR="004E6F19">
        <w:rPr>
          <w:rFonts w:ascii="Arial" w:hAnsi="Arial" w:cs="Arial"/>
        </w:rPr>
      </w:r>
      <w:r w:rsidR="004E6F19">
        <w:rPr>
          <w:rFonts w:ascii="Arial" w:hAnsi="Arial" w:cs="Arial"/>
        </w:rPr>
        <w:fldChar w:fldCharType="separate"/>
      </w:r>
      <w:r w:rsidRPr="00163484">
        <w:rPr>
          <w:rFonts w:ascii="Arial" w:hAnsi="Arial" w:cs="Arial"/>
        </w:rPr>
        <w:fldChar w:fldCharType="end"/>
      </w:r>
      <w:r w:rsidRPr="00163484">
        <w:rPr>
          <w:rFonts w:ascii="Arial" w:hAnsi="Arial" w:cs="Arial"/>
        </w:rPr>
        <w:tab/>
      </w:r>
      <w:r w:rsidR="000C3DF7" w:rsidRPr="00163484">
        <w:rPr>
          <w:rFonts w:ascii="Arial" w:hAnsi="Arial" w:cs="Arial"/>
        </w:rPr>
        <w:t xml:space="preserve">Protocol with Change Memo </w:t>
      </w:r>
      <w:r w:rsidR="00180983">
        <w:rPr>
          <w:rFonts w:ascii="Arial" w:hAnsi="Arial" w:cs="Arial"/>
        </w:rPr>
        <w:t xml:space="preserve">for FDA submissions </w:t>
      </w:r>
      <w:r w:rsidR="000C3DF7" w:rsidRPr="00163484">
        <w:rPr>
          <w:rFonts w:ascii="Arial" w:hAnsi="Arial" w:cs="Arial"/>
        </w:rPr>
        <w:t>(</w:t>
      </w:r>
      <w:r w:rsidR="000C3DF7">
        <w:rPr>
          <w:rFonts w:ascii="Arial" w:hAnsi="Arial" w:cs="Arial"/>
        </w:rPr>
        <w:t xml:space="preserve">clean and </w:t>
      </w:r>
      <w:r w:rsidR="000C3DF7" w:rsidRPr="00163484">
        <w:rPr>
          <w:rFonts w:ascii="Arial" w:hAnsi="Arial" w:cs="Arial"/>
        </w:rPr>
        <w:t>tracked changes)</w:t>
      </w:r>
    </w:p>
    <w:p w14:paraId="69DDF942" w14:textId="77CC1658" w:rsidR="000565BC" w:rsidRDefault="00307F90" w:rsidP="00307F90">
      <w:pPr>
        <w:spacing w:after="120" w:line="240" w:lineRule="auto"/>
        <w:ind w:left="720"/>
        <w:rPr>
          <w:rFonts w:ascii="Arial" w:hAnsi="Arial" w:cs="Arial"/>
        </w:rPr>
      </w:pPr>
      <w:r w:rsidRPr="00163484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63484">
        <w:rPr>
          <w:rFonts w:ascii="Arial" w:hAnsi="Arial" w:cs="Arial"/>
        </w:rPr>
        <w:instrText xml:space="preserve"> FORMCHECKBOX </w:instrText>
      </w:r>
      <w:r w:rsidR="004E6F19">
        <w:rPr>
          <w:rFonts w:ascii="Arial" w:hAnsi="Arial" w:cs="Arial"/>
        </w:rPr>
      </w:r>
      <w:r w:rsidR="004E6F19">
        <w:rPr>
          <w:rFonts w:ascii="Arial" w:hAnsi="Arial" w:cs="Arial"/>
        </w:rPr>
        <w:fldChar w:fldCharType="separate"/>
      </w:r>
      <w:r w:rsidRPr="00163484">
        <w:rPr>
          <w:rFonts w:ascii="Arial" w:hAnsi="Arial" w:cs="Arial"/>
        </w:rPr>
        <w:fldChar w:fldCharType="end"/>
      </w:r>
      <w:r w:rsidRPr="00163484">
        <w:rPr>
          <w:rFonts w:ascii="Arial" w:hAnsi="Arial" w:cs="Arial"/>
        </w:rPr>
        <w:tab/>
      </w:r>
      <w:r w:rsidR="000565BC" w:rsidRPr="000565BC">
        <w:rPr>
          <w:rFonts w:ascii="Arial" w:hAnsi="Arial" w:cs="Arial"/>
        </w:rPr>
        <w:t xml:space="preserve">Consent Form(s) with Change Memo </w:t>
      </w:r>
      <w:r w:rsidR="00180983">
        <w:rPr>
          <w:rFonts w:ascii="Arial" w:hAnsi="Arial" w:cs="Arial"/>
        </w:rPr>
        <w:t>for FDA submissions</w:t>
      </w:r>
      <w:r w:rsidR="00180983" w:rsidRPr="000565BC">
        <w:rPr>
          <w:rFonts w:ascii="Arial" w:hAnsi="Arial" w:cs="Arial"/>
        </w:rPr>
        <w:t xml:space="preserve"> </w:t>
      </w:r>
      <w:r w:rsidR="000565BC" w:rsidRPr="000565BC">
        <w:rPr>
          <w:rFonts w:ascii="Arial" w:hAnsi="Arial" w:cs="Arial"/>
        </w:rPr>
        <w:t>(clean and tracked changes)</w:t>
      </w:r>
    </w:p>
    <w:p w14:paraId="16275313" w14:textId="48FB7D45" w:rsidR="000565BC" w:rsidRDefault="006F6535" w:rsidP="006F6535">
      <w:pPr>
        <w:spacing w:after="120" w:line="240" w:lineRule="auto"/>
        <w:ind w:left="360" w:hanging="360"/>
        <w:rPr>
          <w:rFonts w:ascii="Arial" w:hAnsi="Arial" w:cs="Arial"/>
        </w:rPr>
      </w:pPr>
      <w:r w:rsidRPr="006F6535">
        <w:rPr>
          <w:rFonts w:ascii="Arial" w:hAnsi="Arial" w:cs="Arial"/>
          <w:b/>
          <w:u w:val="single"/>
        </w:rPr>
        <w:t xml:space="preserve">For </w:t>
      </w:r>
      <w:r>
        <w:rPr>
          <w:rFonts w:ascii="Arial" w:hAnsi="Arial" w:cs="Arial"/>
          <w:b/>
          <w:u w:val="single"/>
        </w:rPr>
        <w:t xml:space="preserve">DCP </w:t>
      </w:r>
      <w:r w:rsidRPr="006F6535">
        <w:rPr>
          <w:rFonts w:ascii="Arial" w:hAnsi="Arial" w:cs="Arial"/>
          <w:b/>
          <w:u w:val="single"/>
        </w:rPr>
        <w:t>studies</w:t>
      </w:r>
      <w:r>
        <w:rPr>
          <w:rFonts w:ascii="Arial" w:hAnsi="Arial" w:cs="Arial"/>
        </w:rPr>
        <w:t xml:space="preserve">: </w:t>
      </w:r>
    </w:p>
    <w:p w14:paraId="19512E9E" w14:textId="77C0D6A8" w:rsidR="00FE1FEE" w:rsidRDefault="00307F90" w:rsidP="000C0083">
      <w:pPr>
        <w:spacing w:after="120" w:line="240" w:lineRule="auto"/>
        <w:ind w:left="720"/>
        <w:rPr>
          <w:rFonts w:ascii="Arial" w:hAnsi="Arial" w:cs="Arial"/>
        </w:rPr>
      </w:pPr>
      <w:r w:rsidRPr="00163484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63484">
        <w:rPr>
          <w:rFonts w:ascii="Arial" w:hAnsi="Arial" w:cs="Arial"/>
        </w:rPr>
        <w:instrText xml:space="preserve"> FORMCHECKBOX </w:instrText>
      </w:r>
      <w:r w:rsidR="004E6F19">
        <w:rPr>
          <w:rFonts w:ascii="Arial" w:hAnsi="Arial" w:cs="Arial"/>
        </w:rPr>
      </w:r>
      <w:r w:rsidR="004E6F19">
        <w:rPr>
          <w:rFonts w:ascii="Arial" w:hAnsi="Arial" w:cs="Arial"/>
        </w:rPr>
        <w:fldChar w:fldCharType="separate"/>
      </w:r>
      <w:r w:rsidRPr="00163484">
        <w:rPr>
          <w:rFonts w:ascii="Arial" w:hAnsi="Arial" w:cs="Arial"/>
        </w:rPr>
        <w:fldChar w:fldCharType="end"/>
      </w:r>
      <w:r w:rsidRPr="00163484">
        <w:rPr>
          <w:rFonts w:ascii="Arial" w:hAnsi="Arial" w:cs="Arial"/>
        </w:rPr>
        <w:tab/>
      </w:r>
      <w:r w:rsidR="006F6535" w:rsidRPr="00163484">
        <w:rPr>
          <w:rFonts w:ascii="Arial" w:hAnsi="Arial" w:cs="Arial"/>
        </w:rPr>
        <w:t xml:space="preserve">Protocol </w:t>
      </w:r>
      <w:r w:rsidR="00FE1FEE">
        <w:rPr>
          <w:rFonts w:ascii="Arial" w:hAnsi="Arial" w:cs="Arial"/>
        </w:rPr>
        <w:t xml:space="preserve">with </w:t>
      </w:r>
      <w:r w:rsidR="006F6535" w:rsidRPr="00163484">
        <w:rPr>
          <w:rFonts w:ascii="Arial" w:hAnsi="Arial" w:cs="Arial"/>
        </w:rPr>
        <w:t>tracked changes</w:t>
      </w:r>
    </w:p>
    <w:p w14:paraId="4F17379F" w14:textId="59C3C88D" w:rsidR="00FE1FEE" w:rsidRPr="00163484" w:rsidRDefault="00FE1FEE" w:rsidP="00307F90">
      <w:pPr>
        <w:spacing w:after="120" w:line="240" w:lineRule="auto"/>
        <w:ind w:left="720"/>
        <w:rPr>
          <w:rFonts w:ascii="Arial" w:hAnsi="Arial" w:cs="Arial"/>
        </w:rPr>
      </w:pPr>
      <w:r w:rsidRPr="00163484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63484">
        <w:rPr>
          <w:rFonts w:ascii="Arial" w:hAnsi="Arial" w:cs="Arial"/>
        </w:rPr>
        <w:instrText xml:space="preserve"> FORMCHECKBOX </w:instrText>
      </w:r>
      <w:r w:rsidR="004E6F19">
        <w:rPr>
          <w:rFonts w:ascii="Arial" w:hAnsi="Arial" w:cs="Arial"/>
        </w:rPr>
      </w:r>
      <w:r w:rsidR="004E6F19">
        <w:rPr>
          <w:rFonts w:ascii="Arial" w:hAnsi="Arial" w:cs="Arial"/>
        </w:rPr>
        <w:fldChar w:fldCharType="separate"/>
      </w:r>
      <w:r w:rsidRPr="00163484">
        <w:rPr>
          <w:rFonts w:ascii="Arial" w:hAnsi="Arial" w:cs="Arial"/>
        </w:rPr>
        <w:fldChar w:fldCharType="end"/>
      </w:r>
      <w:r w:rsidRPr="00163484">
        <w:rPr>
          <w:rFonts w:ascii="Arial" w:hAnsi="Arial" w:cs="Arial"/>
        </w:rPr>
        <w:tab/>
        <w:t>Consent Form(s) with tracked changes</w:t>
      </w:r>
    </w:p>
    <w:p w14:paraId="56E93DA2" w14:textId="77777777" w:rsidR="004B431A" w:rsidRPr="00163484" w:rsidRDefault="004B431A" w:rsidP="004B431A">
      <w:pPr>
        <w:widowControl/>
        <w:tabs>
          <w:tab w:val="left" w:pos="720"/>
        </w:tabs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color w:val="00B050"/>
        </w:rPr>
      </w:pPr>
      <w:r w:rsidRPr="00163484">
        <w:rPr>
          <w:rFonts w:ascii="Arial" w:hAnsi="Arial" w:cs="Arial"/>
          <w:b/>
          <w:color w:val="00B050"/>
        </w:rPr>
        <w:t>General Formatting Requirements:</w:t>
      </w:r>
    </w:p>
    <w:p w14:paraId="7E9C1841" w14:textId="73DB293F" w:rsidR="00A02E76" w:rsidRDefault="00A02E76" w:rsidP="004B431A">
      <w:pPr>
        <w:pStyle w:val="ListParagraph"/>
        <w:widowControl/>
        <w:numPr>
          <w:ilvl w:val="0"/>
          <w:numId w:val="18"/>
        </w:numPr>
        <w:tabs>
          <w:tab w:val="left" w:pos="450"/>
          <w:tab w:val="left" w:pos="1440"/>
        </w:tabs>
        <w:autoSpaceDE w:val="0"/>
        <w:autoSpaceDN w:val="0"/>
        <w:adjustRightInd w:val="0"/>
        <w:spacing w:before="120" w:after="0" w:line="240" w:lineRule="auto"/>
        <w:contextualSpacing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Cover Memo/Updated </w:t>
      </w:r>
      <w:r w:rsidRPr="00163484">
        <w:rPr>
          <w:rFonts w:ascii="Arial" w:eastAsia="Times New Roman" w:hAnsi="Arial" w:cs="Arial"/>
          <w:b/>
        </w:rPr>
        <w:t>Change Memo</w:t>
      </w:r>
      <w:r>
        <w:rPr>
          <w:rFonts w:ascii="Arial" w:eastAsia="Times New Roman" w:hAnsi="Arial" w:cs="Arial"/>
          <w:b/>
        </w:rPr>
        <w:t xml:space="preserve"> </w:t>
      </w:r>
    </w:p>
    <w:p w14:paraId="4BDBFFAF" w14:textId="33A48A0E" w:rsidR="006F6535" w:rsidRDefault="006D5B5C" w:rsidP="00A02E76">
      <w:pPr>
        <w:pStyle w:val="ListParagraph"/>
        <w:widowControl/>
        <w:numPr>
          <w:ilvl w:val="1"/>
          <w:numId w:val="18"/>
        </w:numPr>
        <w:tabs>
          <w:tab w:val="left" w:pos="450"/>
          <w:tab w:val="left" w:pos="1440"/>
        </w:tabs>
        <w:autoSpaceDE w:val="0"/>
        <w:autoSpaceDN w:val="0"/>
        <w:adjustRightInd w:val="0"/>
        <w:spacing w:before="120" w:after="0" w:line="240" w:lineRule="auto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 xml:space="preserve">Memos must include </w:t>
      </w:r>
      <w:r>
        <w:rPr>
          <w:rFonts w:ascii="Arial" w:hAnsi="Arial" w:cs="Arial"/>
        </w:rPr>
        <w:t>point-by-point responses to e</w:t>
      </w:r>
      <w:r w:rsidRPr="00163484">
        <w:rPr>
          <w:rFonts w:ascii="Arial" w:hAnsi="Arial" w:cs="Arial"/>
        </w:rPr>
        <w:t xml:space="preserve">ach </w:t>
      </w:r>
      <w:r>
        <w:rPr>
          <w:rFonts w:ascii="Arial" w:hAnsi="Arial" w:cs="Arial"/>
        </w:rPr>
        <w:t xml:space="preserve">CIRB </w:t>
      </w:r>
      <w:r w:rsidRPr="00163484">
        <w:rPr>
          <w:rFonts w:ascii="Arial" w:hAnsi="Arial" w:cs="Arial"/>
        </w:rPr>
        <w:t>stipulation</w:t>
      </w:r>
      <w:r>
        <w:rPr>
          <w:rFonts w:ascii="Arial" w:hAnsi="Arial" w:cs="Arial"/>
        </w:rPr>
        <w:t xml:space="preserve"> and must</w:t>
      </w:r>
      <w:r>
        <w:rPr>
          <w:rFonts w:ascii="Arial" w:eastAsia="Times New Roman" w:hAnsi="Arial" w:cs="Arial"/>
          <w:bCs/>
        </w:rPr>
        <w:t xml:space="preserve"> l</w:t>
      </w:r>
      <w:r w:rsidR="00A02E76" w:rsidRPr="00A02E76">
        <w:rPr>
          <w:rFonts w:ascii="Arial" w:eastAsia="Times New Roman" w:hAnsi="Arial" w:cs="Arial"/>
        </w:rPr>
        <w:t xml:space="preserve">ist </w:t>
      </w:r>
      <w:r w:rsidR="006F6535" w:rsidRPr="00A02E76">
        <w:rPr>
          <w:rFonts w:ascii="Arial" w:eastAsia="Times New Roman" w:hAnsi="Arial" w:cs="Arial"/>
        </w:rPr>
        <w:t xml:space="preserve">the changes made </w:t>
      </w:r>
      <w:r>
        <w:rPr>
          <w:rFonts w:ascii="Arial" w:eastAsia="Times New Roman" w:hAnsi="Arial" w:cs="Arial"/>
        </w:rPr>
        <w:t>to the document.</w:t>
      </w:r>
    </w:p>
    <w:p w14:paraId="60C9646A" w14:textId="42B389EA" w:rsidR="00A02E76" w:rsidRPr="00A02E76" w:rsidRDefault="00584B77" w:rsidP="00A02E76">
      <w:pPr>
        <w:pStyle w:val="ListParagraph"/>
        <w:widowControl/>
        <w:numPr>
          <w:ilvl w:val="1"/>
          <w:numId w:val="18"/>
        </w:numPr>
        <w:tabs>
          <w:tab w:val="left" w:pos="450"/>
          <w:tab w:val="left" w:pos="1440"/>
        </w:tabs>
        <w:autoSpaceDE w:val="0"/>
        <w:autoSpaceDN w:val="0"/>
        <w:adjustRightInd w:val="0"/>
        <w:spacing w:before="120" w:after="0" w:line="240" w:lineRule="auto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For</w:t>
      </w:r>
      <w:r w:rsidR="006D5B5C">
        <w:rPr>
          <w:rFonts w:ascii="Arial" w:eastAsia="Times New Roman" w:hAnsi="Arial" w:cs="Arial"/>
          <w:bCs/>
        </w:rPr>
        <w:t xml:space="preserve"> multiple CIRB reviews, t</w:t>
      </w:r>
      <w:r w:rsidR="00A02E76" w:rsidRPr="009A0028">
        <w:rPr>
          <w:rFonts w:ascii="Arial" w:eastAsia="Times New Roman" w:hAnsi="Arial" w:cs="Arial"/>
          <w:bCs/>
        </w:rPr>
        <w:t xml:space="preserve">he </w:t>
      </w:r>
      <w:r w:rsidR="006D5B5C">
        <w:rPr>
          <w:rFonts w:ascii="Arial" w:eastAsia="Times New Roman" w:hAnsi="Arial" w:cs="Arial"/>
          <w:bCs/>
        </w:rPr>
        <w:t xml:space="preserve">responses to the CIRB stipulations </w:t>
      </w:r>
      <w:r w:rsidR="00A02E76" w:rsidRPr="009A0028">
        <w:rPr>
          <w:rFonts w:ascii="Arial" w:eastAsia="Times New Roman" w:hAnsi="Arial" w:cs="Arial"/>
          <w:bCs/>
        </w:rPr>
        <w:t xml:space="preserve">must be cumulative </w:t>
      </w:r>
      <w:r w:rsidR="0081790F">
        <w:rPr>
          <w:rFonts w:ascii="Arial" w:eastAsia="Times New Roman" w:hAnsi="Arial" w:cs="Arial"/>
          <w:bCs/>
        </w:rPr>
        <w:t>and saved within the same document</w:t>
      </w:r>
      <w:r w:rsidR="00EA6B4E">
        <w:rPr>
          <w:rFonts w:ascii="Arial" w:eastAsia="Times New Roman" w:hAnsi="Arial" w:cs="Arial"/>
          <w:bCs/>
        </w:rPr>
        <w:t xml:space="preserve"> with the most recent responses listed first</w:t>
      </w:r>
      <w:r w:rsidR="00A02E76">
        <w:rPr>
          <w:rFonts w:ascii="Arial" w:eastAsia="Times New Roman" w:hAnsi="Arial" w:cs="Arial"/>
          <w:bCs/>
        </w:rPr>
        <w:t>.</w:t>
      </w:r>
    </w:p>
    <w:p w14:paraId="4CEE6171" w14:textId="45FF043B" w:rsidR="004B431A" w:rsidRPr="00163484" w:rsidRDefault="004B431A" w:rsidP="004B431A">
      <w:pPr>
        <w:pStyle w:val="ListParagraph"/>
        <w:widowControl/>
        <w:numPr>
          <w:ilvl w:val="0"/>
          <w:numId w:val="18"/>
        </w:numPr>
        <w:tabs>
          <w:tab w:val="left" w:pos="450"/>
          <w:tab w:val="left" w:pos="1440"/>
        </w:tabs>
        <w:autoSpaceDE w:val="0"/>
        <w:autoSpaceDN w:val="0"/>
        <w:adjustRightInd w:val="0"/>
        <w:spacing w:before="120" w:after="0" w:line="240" w:lineRule="auto"/>
        <w:contextualSpacing w:val="0"/>
        <w:rPr>
          <w:rFonts w:ascii="Arial" w:eastAsia="Times New Roman" w:hAnsi="Arial" w:cs="Arial"/>
          <w:b/>
        </w:rPr>
      </w:pPr>
      <w:r w:rsidRPr="00163484">
        <w:rPr>
          <w:rFonts w:ascii="Arial" w:eastAsia="Times New Roman" w:hAnsi="Arial" w:cs="Arial"/>
          <w:b/>
        </w:rPr>
        <w:t>Protocol</w:t>
      </w:r>
      <w:r w:rsidR="00EA6B4E">
        <w:rPr>
          <w:rFonts w:ascii="Arial" w:eastAsia="Times New Roman" w:hAnsi="Arial" w:cs="Arial"/>
          <w:b/>
        </w:rPr>
        <w:t xml:space="preserve">, </w:t>
      </w:r>
      <w:r w:rsidRPr="00163484">
        <w:rPr>
          <w:rFonts w:ascii="Arial" w:eastAsia="Times New Roman" w:hAnsi="Arial" w:cs="Arial"/>
          <w:b/>
        </w:rPr>
        <w:t>Consent Form</w:t>
      </w:r>
      <w:r w:rsidR="00EA6B4E">
        <w:rPr>
          <w:rFonts w:ascii="Arial" w:eastAsia="Times New Roman" w:hAnsi="Arial" w:cs="Arial"/>
          <w:b/>
        </w:rPr>
        <w:t xml:space="preserve"> and Other Study Documents</w:t>
      </w:r>
      <w:r w:rsidRPr="00163484">
        <w:rPr>
          <w:rFonts w:ascii="Arial" w:eastAsia="Times New Roman" w:hAnsi="Arial" w:cs="Arial"/>
          <w:b/>
        </w:rPr>
        <w:t>:</w:t>
      </w:r>
    </w:p>
    <w:p w14:paraId="701D13F9" w14:textId="77777777" w:rsidR="004B431A" w:rsidRPr="0048359C" w:rsidRDefault="004B431A" w:rsidP="004B431A">
      <w:pPr>
        <w:widowControl/>
        <w:tabs>
          <w:tab w:val="left" w:pos="450"/>
          <w:tab w:val="left" w:pos="720"/>
          <w:tab w:val="left" w:pos="1440"/>
        </w:tabs>
        <w:autoSpaceDE w:val="0"/>
        <w:autoSpaceDN w:val="0"/>
        <w:adjustRightInd w:val="0"/>
        <w:spacing w:before="120" w:after="0" w:line="240" w:lineRule="auto"/>
        <w:ind w:left="720"/>
        <w:rPr>
          <w:rFonts w:ascii="Arial" w:eastAsia="Times New Roman" w:hAnsi="Arial" w:cs="Arial"/>
          <w:b/>
          <w:bCs/>
          <w:i/>
        </w:rPr>
      </w:pPr>
      <w:r>
        <w:rPr>
          <w:rFonts w:ascii="Arial" w:eastAsia="Times New Roman" w:hAnsi="Arial" w:cs="Arial"/>
          <w:b/>
          <w:bCs/>
          <w:i/>
        </w:rPr>
        <w:t>Both Initial Reviews and Amendments</w:t>
      </w:r>
    </w:p>
    <w:p w14:paraId="26943530" w14:textId="05C78FA9" w:rsidR="004B431A" w:rsidRPr="009A0028" w:rsidRDefault="004B431A" w:rsidP="004B431A">
      <w:pPr>
        <w:pStyle w:val="ListParagraph"/>
        <w:widowControl/>
        <w:numPr>
          <w:ilvl w:val="0"/>
          <w:numId w:val="21"/>
        </w:numPr>
        <w:tabs>
          <w:tab w:val="left" w:pos="450"/>
          <w:tab w:val="left" w:pos="720"/>
          <w:tab w:val="left" w:pos="1440"/>
        </w:tabs>
        <w:autoSpaceDE w:val="0"/>
        <w:autoSpaceDN w:val="0"/>
        <w:adjustRightInd w:val="0"/>
        <w:spacing w:before="120" w:after="0" w:line="240" w:lineRule="auto"/>
        <w:ind w:left="1440"/>
        <w:contextualSpacing w:val="0"/>
        <w:rPr>
          <w:rFonts w:ascii="Arial" w:eastAsia="Times New Roman" w:hAnsi="Arial" w:cs="Arial"/>
          <w:bCs/>
        </w:rPr>
      </w:pPr>
      <w:r w:rsidRPr="009A0028">
        <w:rPr>
          <w:rFonts w:ascii="Arial" w:eastAsia="Times New Roman" w:hAnsi="Arial" w:cs="Arial"/>
          <w:bCs/>
        </w:rPr>
        <w:t xml:space="preserve">If changes are made to </w:t>
      </w:r>
      <w:r w:rsidRPr="00DC6938">
        <w:rPr>
          <w:rFonts w:ascii="Arial" w:eastAsia="Times New Roman" w:hAnsi="Arial" w:cs="Arial"/>
          <w:bCs/>
          <w:i/>
        </w:rPr>
        <w:t>either</w:t>
      </w:r>
      <w:r w:rsidRPr="009A0028">
        <w:rPr>
          <w:rFonts w:ascii="Arial" w:eastAsia="Times New Roman" w:hAnsi="Arial" w:cs="Arial"/>
          <w:bCs/>
        </w:rPr>
        <w:t xml:space="preserve"> consent form </w:t>
      </w:r>
      <w:r w:rsidRPr="00DC6938">
        <w:rPr>
          <w:rFonts w:ascii="Arial" w:eastAsia="Times New Roman" w:hAnsi="Arial" w:cs="Arial"/>
          <w:bCs/>
          <w:i/>
        </w:rPr>
        <w:t>or</w:t>
      </w:r>
      <w:r w:rsidRPr="009A0028">
        <w:rPr>
          <w:rFonts w:ascii="Arial" w:eastAsia="Times New Roman" w:hAnsi="Arial" w:cs="Arial"/>
          <w:bCs/>
        </w:rPr>
        <w:t xml:space="preserve"> protocol, both documents must have an updated and matching version date.  If the only change to a document is the version date, this must be noted in </w:t>
      </w:r>
      <w:r w:rsidR="00584B77">
        <w:rPr>
          <w:rFonts w:ascii="Arial" w:eastAsia="Times New Roman" w:hAnsi="Arial" w:cs="Arial"/>
          <w:bCs/>
        </w:rPr>
        <w:t xml:space="preserve">the </w:t>
      </w:r>
      <w:r w:rsidRPr="009A0028">
        <w:rPr>
          <w:rFonts w:ascii="Arial" w:eastAsia="Times New Roman" w:hAnsi="Arial" w:cs="Arial"/>
          <w:bCs/>
        </w:rPr>
        <w:t>change memo.</w:t>
      </w:r>
    </w:p>
    <w:p w14:paraId="1EC9447D" w14:textId="77777777" w:rsidR="004B431A" w:rsidRDefault="004B431A" w:rsidP="004B431A">
      <w:pPr>
        <w:pStyle w:val="ListParagraph"/>
        <w:widowControl/>
        <w:numPr>
          <w:ilvl w:val="0"/>
          <w:numId w:val="21"/>
        </w:numPr>
        <w:tabs>
          <w:tab w:val="left" w:pos="450"/>
          <w:tab w:val="left" w:pos="720"/>
          <w:tab w:val="left" w:pos="1440"/>
        </w:tabs>
        <w:autoSpaceDE w:val="0"/>
        <w:autoSpaceDN w:val="0"/>
        <w:adjustRightInd w:val="0"/>
        <w:spacing w:before="120" w:after="0" w:line="240" w:lineRule="auto"/>
        <w:ind w:left="1440"/>
        <w:contextualSpacing w:val="0"/>
        <w:rPr>
          <w:rFonts w:ascii="Arial" w:eastAsia="Times New Roman" w:hAnsi="Arial" w:cs="Arial"/>
          <w:bCs/>
        </w:rPr>
      </w:pPr>
      <w:r w:rsidRPr="009A0028">
        <w:rPr>
          <w:rFonts w:ascii="Arial" w:eastAsia="Times New Roman" w:hAnsi="Arial" w:cs="Arial"/>
          <w:bCs/>
        </w:rPr>
        <w:t xml:space="preserve">New changes related to the CIRB stipulations should be placed at the top of the document to ensure the changes are chronological with the most current changes listed first.  Include a header or introductory statement to make it clear that these are the changes made in response to CIRB stipulations. </w:t>
      </w:r>
    </w:p>
    <w:p w14:paraId="2A551EEB" w14:textId="3CD3AF55" w:rsidR="004B431A" w:rsidRPr="009A0028" w:rsidRDefault="004B431A" w:rsidP="004B431A">
      <w:pPr>
        <w:pStyle w:val="ListParagraph"/>
        <w:widowControl/>
        <w:numPr>
          <w:ilvl w:val="0"/>
          <w:numId w:val="21"/>
        </w:numPr>
        <w:tabs>
          <w:tab w:val="left" w:pos="450"/>
          <w:tab w:val="left" w:pos="720"/>
          <w:tab w:val="left" w:pos="1440"/>
        </w:tabs>
        <w:autoSpaceDE w:val="0"/>
        <w:autoSpaceDN w:val="0"/>
        <w:adjustRightInd w:val="0"/>
        <w:spacing w:before="120" w:after="0" w:line="240" w:lineRule="auto"/>
        <w:ind w:left="1440"/>
        <w:contextualSpacing w:val="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All changes requested by the CIRB must be included</w:t>
      </w:r>
      <w:r w:rsidR="00EA6B4E">
        <w:rPr>
          <w:rFonts w:ascii="Arial" w:eastAsia="Times New Roman" w:hAnsi="Arial" w:cs="Arial"/>
          <w:bCs/>
        </w:rPr>
        <w:t xml:space="preserve"> in the protocol and consent form and tracked</w:t>
      </w:r>
      <w:r>
        <w:rPr>
          <w:rFonts w:ascii="Arial" w:eastAsia="Times New Roman" w:hAnsi="Arial" w:cs="Arial"/>
          <w:bCs/>
        </w:rPr>
        <w:t xml:space="preserve">.  </w:t>
      </w:r>
    </w:p>
    <w:p w14:paraId="1E8FD6FE" w14:textId="77777777" w:rsidR="004B431A" w:rsidRDefault="004B431A" w:rsidP="002454B7">
      <w:pPr>
        <w:keepNext/>
        <w:widowControl/>
        <w:tabs>
          <w:tab w:val="left" w:pos="450"/>
          <w:tab w:val="left" w:pos="720"/>
          <w:tab w:val="left" w:pos="1440"/>
        </w:tabs>
        <w:autoSpaceDE w:val="0"/>
        <w:autoSpaceDN w:val="0"/>
        <w:adjustRightInd w:val="0"/>
        <w:spacing w:before="120" w:after="0" w:line="240" w:lineRule="auto"/>
        <w:ind w:left="720"/>
        <w:rPr>
          <w:rFonts w:ascii="Arial" w:eastAsia="Times New Roman" w:hAnsi="Arial" w:cs="Arial"/>
          <w:b/>
          <w:bCs/>
          <w:i/>
        </w:rPr>
      </w:pPr>
      <w:r>
        <w:rPr>
          <w:rFonts w:ascii="Arial" w:eastAsia="Times New Roman" w:hAnsi="Arial" w:cs="Arial"/>
          <w:b/>
          <w:bCs/>
          <w:i/>
        </w:rPr>
        <w:lastRenderedPageBreak/>
        <w:t>Initial Reviews ONLY</w:t>
      </w:r>
    </w:p>
    <w:p w14:paraId="0F379BE7" w14:textId="77777777" w:rsidR="004B431A" w:rsidRPr="00207A9B" w:rsidRDefault="004B431A" w:rsidP="004B431A">
      <w:pPr>
        <w:pStyle w:val="ListParagraph"/>
        <w:widowControl/>
        <w:numPr>
          <w:ilvl w:val="0"/>
          <w:numId w:val="21"/>
        </w:numPr>
        <w:tabs>
          <w:tab w:val="left" w:pos="450"/>
          <w:tab w:val="left" w:pos="720"/>
          <w:tab w:val="left" w:pos="1440"/>
        </w:tabs>
        <w:autoSpaceDE w:val="0"/>
        <w:autoSpaceDN w:val="0"/>
        <w:adjustRightInd w:val="0"/>
        <w:spacing w:before="120" w:after="0" w:line="240" w:lineRule="auto"/>
        <w:ind w:left="1440"/>
        <w:contextualSpacing w:val="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The list of changes made prior to the CIRB’s initial review during either CTEP or DCP’s review must be removed.</w:t>
      </w:r>
    </w:p>
    <w:p w14:paraId="6364A749" w14:textId="77777777" w:rsidR="004B431A" w:rsidRPr="00207A9B" w:rsidRDefault="004B431A" w:rsidP="004B431A">
      <w:pPr>
        <w:widowControl/>
        <w:tabs>
          <w:tab w:val="left" w:pos="450"/>
          <w:tab w:val="left" w:pos="720"/>
          <w:tab w:val="left" w:pos="1440"/>
        </w:tabs>
        <w:autoSpaceDE w:val="0"/>
        <w:autoSpaceDN w:val="0"/>
        <w:adjustRightInd w:val="0"/>
        <w:spacing w:before="120" w:after="0" w:line="240" w:lineRule="auto"/>
        <w:ind w:left="720"/>
        <w:rPr>
          <w:rFonts w:ascii="Arial" w:eastAsia="Times New Roman" w:hAnsi="Arial" w:cs="Arial"/>
          <w:b/>
          <w:bCs/>
          <w:i/>
        </w:rPr>
      </w:pPr>
      <w:r w:rsidRPr="00207A9B">
        <w:rPr>
          <w:rFonts w:ascii="Arial" w:eastAsia="Times New Roman" w:hAnsi="Arial" w:cs="Arial"/>
          <w:b/>
          <w:bCs/>
          <w:i/>
        </w:rPr>
        <w:t>Amendment</w:t>
      </w:r>
      <w:r>
        <w:rPr>
          <w:rFonts w:ascii="Arial" w:eastAsia="Times New Roman" w:hAnsi="Arial" w:cs="Arial"/>
          <w:b/>
          <w:bCs/>
          <w:i/>
        </w:rPr>
        <w:t xml:space="preserve"> Reviews ONLY</w:t>
      </w:r>
    </w:p>
    <w:p w14:paraId="27728878" w14:textId="77777777" w:rsidR="004B431A" w:rsidRPr="009A0028" w:rsidRDefault="004B431A" w:rsidP="004B431A">
      <w:pPr>
        <w:pStyle w:val="ListParagraph"/>
        <w:widowControl/>
        <w:numPr>
          <w:ilvl w:val="0"/>
          <w:numId w:val="21"/>
        </w:numPr>
        <w:tabs>
          <w:tab w:val="left" w:pos="450"/>
          <w:tab w:val="left" w:pos="720"/>
          <w:tab w:val="left" w:pos="1440"/>
        </w:tabs>
        <w:autoSpaceDE w:val="0"/>
        <w:autoSpaceDN w:val="0"/>
        <w:adjustRightInd w:val="0"/>
        <w:spacing w:before="120" w:after="0" w:line="240" w:lineRule="auto"/>
        <w:ind w:left="1440"/>
        <w:contextualSpacing w:val="0"/>
        <w:rPr>
          <w:rFonts w:ascii="Arial" w:eastAsia="Times New Roman" w:hAnsi="Arial" w:cs="Arial"/>
          <w:bCs/>
        </w:rPr>
      </w:pPr>
      <w:r w:rsidRPr="009A0028">
        <w:rPr>
          <w:rFonts w:ascii="Arial" w:eastAsia="Times New Roman" w:hAnsi="Arial" w:cs="Arial"/>
          <w:bCs/>
        </w:rPr>
        <w:t xml:space="preserve">The list of changes must </w:t>
      </w:r>
      <w:r>
        <w:rPr>
          <w:rFonts w:ascii="Arial" w:eastAsia="Times New Roman" w:hAnsi="Arial" w:cs="Arial"/>
          <w:bCs/>
        </w:rPr>
        <w:t>include a</w:t>
      </w:r>
      <w:r w:rsidRPr="009A0028">
        <w:rPr>
          <w:rFonts w:ascii="Arial" w:eastAsia="Times New Roman" w:hAnsi="Arial" w:cs="Arial"/>
          <w:bCs/>
        </w:rPr>
        <w:t>ll changes made to the documents since the last CIRB-approved version</w:t>
      </w:r>
      <w:r>
        <w:rPr>
          <w:rFonts w:ascii="Arial" w:eastAsia="Times New Roman" w:hAnsi="Arial" w:cs="Arial"/>
          <w:bCs/>
        </w:rPr>
        <w:t xml:space="preserve"> inclusive of any CTEP or DCP requested changes.  Change made prior to CIRB review must be incorporated in a cumulative change memo</w:t>
      </w:r>
      <w:r w:rsidRPr="009A0028">
        <w:rPr>
          <w:rFonts w:ascii="Arial" w:eastAsia="Times New Roman" w:hAnsi="Arial" w:cs="Arial"/>
          <w:bCs/>
        </w:rPr>
        <w:t xml:space="preserve">.  </w:t>
      </w:r>
    </w:p>
    <w:p w14:paraId="6FEA1B1D" w14:textId="77777777" w:rsidR="004B431A" w:rsidRPr="00163484" w:rsidRDefault="004B431A" w:rsidP="004B431A">
      <w:pPr>
        <w:pStyle w:val="ListParagraph"/>
        <w:widowControl/>
        <w:numPr>
          <w:ilvl w:val="0"/>
          <w:numId w:val="18"/>
        </w:numPr>
        <w:tabs>
          <w:tab w:val="left" w:pos="450"/>
          <w:tab w:val="left" w:pos="1440"/>
        </w:tabs>
        <w:autoSpaceDE w:val="0"/>
        <w:autoSpaceDN w:val="0"/>
        <w:adjustRightInd w:val="0"/>
        <w:spacing w:before="120" w:after="0" w:line="240" w:lineRule="auto"/>
        <w:contextualSpacing w:val="0"/>
        <w:rPr>
          <w:rFonts w:ascii="Arial" w:eastAsia="Times New Roman" w:hAnsi="Arial" w:cs="Arial"/>
          <w:b/>
        </w:rPr>
      </w:pPr>
      <w:r w:rsidRPr="00163484">
        <w:rPr>
          <w:rFonts w:ascii="Arial" w:eastAsia="Times New Roman" w:hAnsi="Arial" w:cs="Arial"/>
          <w:b/>
          <w:bCs/>
        </w:rPr>
        <w:t xml:space="preserve">No password </w:t>
      </w:r>
      <w:r w:rsidRPr="00163484">
        <w:rPr>
          <w:rFonts w:ascii="Arial" w:eastAsia="Times New Roman" w:hAnsi="Arial" w:cs="Arial"/>
          <w:b/>
        </w:rPr>
        <w:t>protection</w:t>
      </w:r>
    </w:p>
    <w:p w14:paraId="031F183B" w14:textId="77777777" w:rsidR="004B431A" w:rsidRPr="00163484" w:rsidRDefault="004B431A" w:rsidP="004B431A">
      <w:pPr>
        <w:pStyle w:val="ListParagraph"/>
        <w:widowControl/>
        <w:numPr>
          <w:ilvl w:val="0"/>
          <w:numId w:val="18"/>
        </w:numPr>
        <w:tabs>
          <w:tab w:val="left" w:pos="450"/>
          <w:tab w:val="left" w:pos="1440"/>
        </w:tabs>
        <w:autoSpaceDE w:val="0"/>
        <w:autoSpaceDN w:val="0"/>
        <w:adjustRightInd w:val="0"/>
        <w:spacing w:before="120" w:after="0" w:line="240" w:lineRule="auto"/>
        <w:contextualSpacing w:val="0"/>
        <w:rPr>
          <w:rFonts w:ascii="Arial" w:eastAsia="Times New Roman" w:hAnsi="Arial" w:cs="Arial"/>
          <w:b/>
        </w:rPr>
      </w:pPr>
      <w:r w:rsidRPr="00163484">
        <w:rPr>
          <w:rFonts w:ascii="Arial" w:eastAsia="Times New Roman" w:hAnsi="Arial" w:cs="Arial"/>
          <w:b/>
        </w:rPr>
        <w:t xml:space="preserve">Microsoft Word Documents are </w:t>
      </w:r>
      <w:r>
        <w:rPr>
          <w:rFonts w:ascii="Arial" w:eastAsia="Times New Roman" w:hAnsi="Arial" w:cs="Arial"/>
          <w:b/>
        </w:rPr>
        <w:t>required</w:t>
      </w:r>
    </w:p>
    <w:p w14:paraId="5AF14A1A" w14:textId="77777777" w:rsidR="004B431A" w:rsidRPr="00163484" w:rsidRDefault="004B431A" w:rsidP="004B431A">
      <w:pPr>
        <w:pStyle w:val="ListParagraph"/>
        <w:widowControl/>
        <w:numPr>
          <w:ilvl w:val="0"/>
          <w:numId w:val="18"/>
        </w:numPr>
        <w:tabs>
          <w:tab w:val="left" w:pos="450"/>
          <w:tab w:val="left" w:pos="1440"/>
        </w:tabs>
        <w:autoSpaceDE w:val="0"/>
        <w:autoSpaceDN w:val="0"/>
        <w:adjustRightInd w:val="0"/>
        <w:spacing w:before="120" w:after="0" w:line="240" w:lineRule="auto"/>
        <w:contextualSpacing w:val="0"/>
        <w:rPr>
          <w:rFonts w:ascii="Arial" w:hAnsi="Arial" w:cs="Arial"/>
          <w:b/>
          <w:u w:val="single"/>
        </w:rPr>
      </w:pPr>
      <w:r w:rsidRPr="00163484">
        <w:rPr>
          <w:rFonts w:ascii="Arial" w:eastAsia="Times New Roman" w:hAnsi="Arial" w:cs="Arial"/>
          <w:b/>
        </w:rPr>
        <w:t xml:space="preserve">Tracked changes are </w:t>
      </w:r>
      <w:r>
        <w:rPr>
          <w:rFonts w:ascii="Arial" w:eastAsia="Times New Roman" w:hAnsi="Arial" w:cs="Arial"/>
          <w:b/>
        </w:rPr>
        <w:t>required</w:t>
      </w:r>
    </w:p>
    <w:p w14:paraId="784A1A4B" w14:textId="13D20948" w:rsidR="00BB1423" w:rsidRPr="00163484" w:rsidRDefault="00BB1423" w:rsidP="00F9409D">
      <w:pPr>
        <w:widowControl/>
        <w:tabs>
          <w:tab w:val="left" w:pos="720"/>
        </w:tabs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color w:val="00B050"/>
        </w:rPr>
      </w:pPr>
      <w:r w:rsidRPr="00163484">
        <w:rPr>
          <w:rFonts w:ascii="Arial" w:hAnsi="Arial" w:cs="Arial"/>
          <w:b/>
          <w:color w:val="00B050"/>
        </w:rPr>
        <w:t>Submission Deadline:</w:t>
      </w:r>
    </w:p>
    <w:p w14:paraId="4DDFA6AE" w14:textId="0282F35D" w:rsidR="001D6AD3" w:rsidRPr="00163484" w:rsidRDefault="00163484" w:rsidP="00163484">
      <w:pPr>
        <w:widowControl/>
        <w:tabs>
          <w:tab w:val="left" w:pos="180"/>
        </w:tabs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The deadline </w:t>
      </w:r>
      <w:r w:rsidR="00D82F90" w:rsidRPr="00163484">
        <w:rPr>
          <w:rFonts w:ascii="Arial" w:eastAsia="Times New Roman" w:hAnsi="Arial" w:cs="Arial"/>
          <w:bCs/>
        </w:rPr>
        <w:t>is</w:t>
      </w:r>
      <w:r w:rsidR="00BB1423" w:rsidRPr="00163484">
        <w:rPr>
          <w:rFonts w:ascii="Arial" w:eastAsia="Times New Roman" w:hAnsi="Arial" w:cs="Arial"/>
          <w:bCs/>
        </w:rPr>
        <w:t xml:space="preserve"> 14 </w:t>
      </w:r>
      <w:r w:rsidR="00DF45F7">
        <w:rPr>
          <w:rFonts w:ascii="Arial" w:eastAsia="Times New Roman" w:hAnsi="Arial" w:cs="Arial"/>
          <w:bCs/>
        </w:rPr>
        <w:t xml:space="preserve">calendar </w:t>
      </w:r>
      <w:r w:rsidR="00BB1423" w:rsidRPr="00163484">
        <w:rPr>
          <w:rFonts w:ascii="Arial" w:eastAsia="Times New Roman" w:hAnsi="Arial" w:cs="Arial"/>
          <w:bCs/>
        </w:rPr>
        <w:t xml:space="preserve">days </w:t>
      </w:r>
      <w:r w:rsidR="001D6AD3" w:rsidRPr="00163484">
        <w:rPr>
          <w:rFonts w:ascii="Arial" w:eastAsia="Times New Roman" w:hAnsi="Arial" w:cs="Arial"/>
          <w:bCs/>
        </w:rPr>
        <w:t>from the date of the</w:t>
      </w:r>
      <w:r w:rsidR="005F2C5C">
        <w:rPr>
          <w:rFonts w:ascii="Arial" w:eastAsia="Times New Roman" w:hAnsi="Arial" w:cs="Arial"/>
          <w:bCs/>
        </w:rPr>
        <w:t xml:space="preserve"> CIRB Outcome L</w:t>
      </w:r>
      <w:r w:rsidR="001D6AD3" w:rsidRPr="00163484">
        <w:rPr>
          <w:rFonts w:ascii="Arial" w:eastAsia="Times New Roman" w:hAnsi="Arial" w:cs="Arial"/>
          <w:bCs/>
        </w:rPr>
        <w:t>etter.</w:t>
      </w:r>
      <w:r w:rsidR="00E85546" w:rsidRPr="00163484">
        <w:rPr>
          <w:rFonts w:ascii="Arial" w:eastAsia="Times New Roman" w:hAnsi="Arial" w:cs="Arial"/>
          <w:bCs/>
        </w:rPr>
        <w:t xml:space="preserve">  If an extension is required, contact the CIRB Operations Office</w:t>
      </w:r>
      <w:r w:rsidR="00DF45F7">
        <w:rPr>
          <w:rFonts w:ascii="Arial" w:eastAsia="Times New Roman" w:hAnsi="Arial" w:cs="Arial"/>
          <w:bCs/>
        </w:rPr>
        <w:t>.</w:t>
      </w:r>
    </w:p>
    <w:p w14:paraId="180A4FBC" w14:textId="77777777" w:rsidR="00BB1423" w:rsidRPr="00163484" w:rsidRDefault="00BB1423" w:rsidP="00F9409D">
      <w:pPr>
        <w:widowControl/>
        <w:tabs>
          <w:tab w:val="left" w:pos="720"/>
        </w:tabs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color w:val="00B050"/>
        </w:rPr>
      </w:pPr>
      <w:r w:rsidRPr="00163484">
        <w:rPr>
          <w:rFonts w:ascii="Arial" w:hAnsi="Arial" w:cs="Arial"/>
          <w:b/>
          <w:color w:val="00B050"/>
        </w:rPr>
        <w:t xml:space="preserve">Questions </w:t>
      </w:r>
      <w:r w:rsidR="000820F8" w:rsidRPr="00163484">
        <w:rPr>
          <w:rFonts w:ascii="Arial" w:hAnsi="Arial" w:cs="Arial"/>
          <w:b/>
          <w:color w:val="00B050"/>
        </w:rPr>
        <w:t>or Requests for Clarification Regarding C</w:t>
      </w:r>
      <w:r w:rsidRPr="00163484">
        <w:rPr>
          <w:rFonts w:ascii="Arial" w:hAnsi="Arial" w:cs="Arial"/>
          <w:b/>
          <w:color w:val="00B050"/>
        </w:rPr>
        <w:t>IRB</w:t>
      </w:r>
      <w:r w:rsidR="000820F8" w:rsidRPr="00163484">
        <w:rPr>
          <w:rFonts w:ascii="Arial" w:hAnsi="Arial" w:cs="Arial"/>
          <w:b/>
          <w:color w:val="00B050"/>
        </w:rPr>
        <w:t xml:space="preserve"> Stipulations</w:t>
      </w:r>
      <w:r w:rsidRPr="00163484">
        <w:rPr>
          <w:rFonts w:ascii="Arial" w:hAnsi="Arial" w:cs="Arial"/>
          <w:b/>
          <w:color w:val="00B050"/>
        </w:rPr>
        <w:t>:</w:t>
      </w:r>
    </w:p>
    <w:p w14:paraId="5EA18FB3" w14:textId="1A6BBEB5" w:rsidR="001D6AD3" w:rsidRPr="00163484" w:rsidRDefault="00337016" w:rsidP="00163484">
      <w:pPr>
        <w:widowControl/>
        <w:tabs>
          <w:tab w:val="left" w:pos="180"/>
        </w:tabs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Contact your CIRB Coordinator</w:t>
      </w:r>
      <w:r w:rsidR="00B43342">
        <w:rPr>
          <w:rFonts w:ascii="Arial" w:eastAsia="Times New Roman" w:hAnsi="Arial" w:cs="Arial"/>
          <w:bCs/>
        </w:rPr>
        <w:t xml:space="preserve"> </w:t>
      </w:r>
      <w:r>
        <w:rPr>
          <w:rFonts w:ascii="Arial" w:eastAsia="Times New Roman" w:hAnsi="Arial" w:cs="Arial"/>
          <w:bCs/>
        </w:rPr>
        <w:t>i</w:t>
      </w:r>
      <w:r w:rsidR="00D82F90" w:rsidRPr="00163484">
        <w:rPr>
          <w:rFonts w:ascii="Arial" w:eastAsia="Times New Roman" w:hAnsi="Arial" w:cs="Arial"/>
          <w:bCs/>
        </w:rPr>
        <w:t xml:space="preserve">f </w:t>
      </w:r>
      <w:r w:rsidR="00802ED4" w:rsidRPr="00163484">
        <w:rPr>
          <w:rFonts w:ascii="Arial" w:eastAsia="Times New Roman" w:hAnsi="Arial" w:cs="Arial"/>
          <w:bCs/>
        </w:rPr>
        <w:t xml:space="preserve">you have </w:t>
      </w:r>
      <w:r w:rsidR="00D82F90" w:rsidRPr="00163484">
        <w:rPr>
          <w:rFonts w:ascii="Arial" w:eastAsia="Times New Roman" w:hAnsi="Arial" w:cs="Arial"/>
          <w:bCs/>
        </w:rPr>
        <w:t xml:space="preserve">questions </w:t>
      </w:r>
      <w:r w:rsidR="00802ED4" w:rsidRPr="00163484">
        <w:rPr>
          <w:rFonts w:ascii="Arial" w:eastAsia="Times New Roman" w:hAnsi="Arial" w:cs="Arial"/>
          <w:bCs/>
        </w:rPr>
        <w:t>or requests for clarification</w:t>
      </w:r>
      <w:r>
        <w:rPr>
          <w:rFonts w:ascii="Arial" w:eastAsia="Times New Roman" w:hAnsi="Arial" w:cs="Arial"/>
          <w:bCs/>
        </w:rPr>
        <w:t>. The CIRB Coordinator</w:t>
      </w:r>
      <w:r w:rsidR="00802ED4" w:rsidRPr="00163484">
        <w:rPr>
          <w:rFonts w:ascii="Arial" w:eastAsia="Times New Roman" w:hAnsi="Arial" w:cs="Arial"/>
          <w:bCs/>
        </w:rPr>
        <w:t xml:space="preserve"> can generally provide clarification</w:t>
      </w:r>
      <w:r>
        <w:rPr>
          <w:rFonts w:ascii="Arial" w:eastAsia="Times New Roman" w:hAnsi="Arial" w:cs="Arial"/>
          <w:bCs/>
        </w:rPr>
        <w:t>s, however, f</w:t>
      </w:r>
      <w:r w:rsidR="00802ED4" w:rsidRPr="00163484">
        <w:rPr>
          <w:rFonts w:ascii="Arial" w:eastAsia="Times New Roman" w:hAnsi="Arial" w:cs="Arial"/>
          <w:bCs/>
        </w:rPr>
        <w:t xml:space="preserve">or more complex issues, </w:t>
      </w:r>
      <w:r w:rsidR="00BE4A72" w:rsidRPr="00163484">
        <w:rPr>
          <w:rFonts w:ascii="Arial" w:eastAsia="Times New Roman" w:hAnsi="Arial" w:cs="Arial"/>
          <w:bCs/>
        </w:rPr>
        <w:t>a</w:t>
      </w:r>
      <w:r w:rsidR="001D6AD3" w:rsidRPr="00163484">
        <w:rPr>
          <w:rFonts w:ascii="Arial" w:eastAsia="Times New Roman" w:hAnsi="Arial" w:cs="Arial"/>
          <w:bCs/>
        </w:rPr>
        <w:t xml:space="preserve"> conference call wi</w:t>
      </w:r>
      <w:r w:rsidR="003B52DE" w:rsidRPr="00163484">
        <w:rPr>
          <w:rFonts w:ascii="Arial" w:eastAsia="Times New Roman" w:hAnsi="Arial" w:cs="Arial"/>
          <w:bCs/>
        </w:rPr>
        <w:t xml:space="preserve">th representatives </w:t>
      </w:r>
      <w:r w:rsidR="00E85546" w:rsidRPr="00163484">
        <w:rPr>
          <w:rFonts w:ascii="Arial" w:eastAsia="Times New Roman" w:hAnsi="Arial" w:cs="Arial"/>
          <w:bCs/>
        </w:rPr>
        <w:t>of the CIRB</w:t>
      </w:r>
      <w:r w:rsidR="00802ED4" w:rsidRPr="00163484">
        <w:rPr>
          <w:rFonts w:ascii="Arial" w:eastAsia="Times New Roman" w:hAnsi="Arial" w:cs="Arial"/>
          <w:bCs/>
        </w:rPr>
        <w:t xml:space="preserve"> and the Study </w:t>
      </w:r>
      <w:r w:rsidR="0048359C">
        <w:rPr>
          <w:rFonts w:ascii="Arial" w:eastAsia="Times New Roman" w:hAnsi="Arial" w:cs="Arial"/>
          <w:bCs/>
        </w:rPr>
        <w:t>T</w:t>
      </w:r>
      <w:r w:rsidR="00802ED4" w:rsidRPr="00163484">
        <w:rPr>
          <w:rFonts w:ascii="Arial" w:eastAsia="Times New Roman" w:hAnsi="Arial" w:cs="Arial"/>
          <w:bCs/>
        </w:rPr>
        <w:t>eam may be needed</w:t>
      </w:r>
      <w:r w:rsidR="00E85546" w:rsidRPr="00163484">
        <w:rPr>
          <w:rFonts w:ascii="Arial" w:eastAsia="Times New Roman" w:hAnsi="Arial" w:cs="Arial"/>
          <w:bCs/>
        </w:rPr>
        <w:t xml:space="preserve">.  </w:t>
      </w:r>
      <w:r w:rsidR="00B47238" w:rsidRPr="00163484">
        <w:rPr>
          <w:rFonts w:ascii="Arial" w:eastAsia="Times New Roman" w:hAnsi="Arial" w:cs="Arial"/>
          <w:bCs/>
        </w:rPr>
        <w:t>You may request a conference call by contacting the CIRB Operations Office</w:t>
      </w:r>
      <w:r w:rsidR="001D6AD3" w:rsidRPr="00163484">
        <w:rPr>
          <w:rFonts w:ascii="Arial" w:eastAsia="Times New Roman" w:hAnsi="Arial" w:cs="Arial"/>
          <w:bCs/>
        </w:rPr>
        <w:t>.</w:t>
      </w:r>
    </w:p>
    <w:p w14:paraId="7712ACE7" w14:textId="75407352" w:rsidR="00BB1423" w:rsidRPr="00163484" w:rsidRDefault="00BE4A72" w:rsidP="00F9409D">
      <w:pPr>
        <w:widowControl/>
        <w:tabs>
          <w:tab w:val="left" w:pos="720"/>
        </w:tabs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color w:val="00B050"/>
        </w:rPr>
      </w:pPr>
      <w:r w:rsidRPr="00163484">
        <w:rPr>
          <w:rFonts w:ascii="Arial" w:hAnsi="Arial" w:cs="Arial"/>
          <w:b/>
          <w:color w:val="00B050"/>
        </w:rPr>
        <w:t xml:space="preserve">Additional </w:t>
      </w:r>
      <w:r w:rsidR="00D27D50">
        <w:rPr>
          <w:rFonts w:ascii="Arial" w:hAnsi="Arial" w:cs="Arial"/>
          <w:b/>
          <w:color w:val="00B050"/>
        </w:rPr>
        <w:t>C</w:t>
      </w:r>
      <w:r w:rsidRPr="00163484">
        <w:rPr>
          <w:rFonts w:ascii="Arial" w:hAnsi="Arial" w:cs="Arial"/>
          <w:b/>
          <w:color w:val="00B050"/>
        </w:rPr>
        <w:t xml:space="preserve">hanges not </w:t>
      </w:r>
      <w:r w:rsidR="00762DDB">
        <w:rPr>
          <w:rFonts w:ascii="Arial" w:hAnsi="Arial" w:cs="Arial"/>
          <w:b/>
          <w:color w:val="00B050"/>
        </w:rPr>
        <w:t>R</w:t>
      </w:r>
      <w:r w:rsidRPr="00163484">
        <w:rPr>
          <w:rFonts w:ascii="Arial" w:hAnsi="Arial" w:cs="Arial"/>
          <w:b/>
          <w:color w:val="00B050"/>
        </w:rPr>
        <w:t>equested by the CIRB</w:t>
      </w:r>
      <w:r w:rsidR="00BB1423" w:rsidRPr="00163484">
        <w:rPr>
          <w:rFonts w:ascii="Arial" w:hAnsi="Arial" w:cs="Arial"/>
          <w:b/>
          <w:color w:val="00B050"/>
        </w:rPr>
        <w:t>:</w:t>
      </w:r>
    </w:p>
    <w:p w14:paraId="228002D2" w14:textId="0DBBF888" w:rsidR="001D6AD3" w:rsidRDefault="004F4CFA" w:rsidP="00163484">
      <w:pPr>
        <w:widowControl/>
        <w:tabs>
          <w:tab w:val="left" w:pos="180"/>
        </w:tabs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Cs/>
        </w:rPr>
      </w:pPr>
      <w:r w:rsidRPr="008C093A">
        <w:rPr>
          <w:rFonts w:ascii="Arial" w:eastAsia="Times New Roman" w:hAnsi="Arial" w:cs="Arial"/>
          <w:bCs/>
          <w:u w:val="single"/>
        </w:rPr>
        <w:t>For CTEP studies</w:t>
      </w:r>
      <w:r w:rsidR="00DF45F7">
        <w:rPr>
          <w:rFonts w:ascii="Arial" w:eastAsia="Times New Roman" w:hAnsi="Arial" w:cs="Arial"/>
          <w:bCs/>
        </w:rPr>
        <w:t>:</w:t>
      </w:r>
      <w:r>
        <w:rPr>
          <w:rFonts w:ascii="Arial" w:eastAsia="Times New Roman" w:hAnsi="Arial" w:cs="Arial"/>
          <w:bCs/>
        </w:rPr>
        <w:t xml:space="preserve"> </w:t>
      </w:r>
      <w:r w:rsidR="00471699">
        <w:rPr>
          <w:rFonts w:ascii="Arial" w:eastAsia="Times New Roman" w:hAnsi="Arial" w:cs="Arial"/>
          <w:bCs/>
        </w:rPr>
        <w:t>A</w:t>
      </w:r>
      <w:r w:rsidR="00DF45F7">
        <w:rPr>
          <w:rFonts w:ascii="Arial" w:eastAsia="Times New Roman" w:hAnsi="Arial" w:cs="Arial"/>
          <w:bCs/>
        </w:rPr>
        <w:t>ny</w:t>
      </w:r>
      <w:r w:rsidR="00DF45F7" w:rsidRPr="00163484">
        <w:rPr>
          <w:rFonts w:ascii="Arial" w:eastAsia="Times New Roman" w:hAnsi="Arial" w:cs="Arial"/>
          <w:bCs/>
        </w:rPr>
        <w:t xml:space="preserve"> </w:t>
      </w:r>
      <w:r w:rsidR="00BB1423" w:rsidRPr="00163484">
        <w:rPr>
          <w:rFonts w:ascii="Arial" w:eastAsia="Times New Roman" w:hAnsi="Arial" w:cs="Arial"/>
          <w:bCs/>
        </w:rPr>
        <w:t xml:space="preserve">changes </w:t>
      </w:r>
      <w:r w:rsidR="00DF45F7">
        <w:rPr>
          <w:rFonts w:ascii="Arial" w:eastAsia="Times New Roman" w:hAnsi="Arial" w:cs="Arial"/>
          <w:bCs/>
        </w:rPr>
        <w:t xml:space="preserve">made to </w:t>
      </w:r>
      <w:r w:rsidR="00D30FA2">
        <w:rPr>
          <w:rFonts w:ascii="Arial" w:eastAsia="Times New Roman" w:hAnsi="Arial" w:cs="Arial"/>
          <w:bCs/>
        </w:rPr>
        <w:t>any study</w:t>
      </w:r>
      <w:r w:rsidR="00176D69">
        <w:rPr>
          <w:rFonts w:ascii="Arial" w:eastAsia="Times New Roman" w:hAnsi="Arial" w:cs="Arial"/>
          <w:bCs/>
        </w:rPr>
        <w:t>-related</w:t>
      </w:r>
      <w:r w:rsidR="00D30FA2">
        <w:rPr>
          <w:rFonts w:ascii="Arial" w:eastAsia="Times New Roman" w:hAnsi="Arial" w:cs="Arial"/>
          <w:bCs/>
        </w:rPr>
        <w:t xml:space="preserve"> documents (including </w:t>
      </w:r>
      <w:r w:rsidR="00DF45F7">
        <w:rPr>
          <w:rFonts w:ascii="Arial" w:eastAsia="Times New Roman" w:hAnsi="Arial" w:cs="Arial"/>
          <w:bCs/>
        </w:rPr>
        <w:t>the protocol</w:t>
      </w:r>
      <w:r w:rsidR="00D30FA2">
        <w:rPr>
          <w:rFonts w:ascii="Arial" w:eastAsia="Times New Roman" w:hAnsi="Arial" w:cs="Arial"/>
          <w:bCs/>
        </w:rPr>
        <w:t>, consent form, participant documents)</w:t>
      </w:r>
      <w:r w:rsidR="00DF45F7">
        <w:rPr>
          <w:rFonts w:ascii="Arial" w:eastAsia="Times New Roman" w:hAnsi="Arial" w:cs="Arial"/>
          <w:bCs/>
        </w:rPr>
        <w:t xml:space="preserve"> that were </w:t>
      </w:r>
      <w:r w:rsidR="00B47238" w:rsidRPr="00163484">
        <w:rPr>
          <w:rFonts w:ascii="Arial" w:eastAsia="Times New Roman" w:hAnsi="Arial" w:cs="Arial"/>
          <w:bCs/>
        </w:rPr>
        <w:t>not</w:t>
      </w:r>
      <w:r w:rsidR="00BB1423" w:rsidRPr="00163484">
        <w:rPr>
          <w:rFonts w:ascii="Arial" w:eastAsia="Times New Roman" w:hAnsi="Arial" w:cs="Arial"/>
          <w:bCs/>
        </w:rPr>
        <w:t xml:space="preserve"> requested by the CIRB</w:t>
      </w:r>
      <w:r w:rsidR="00BE4A72" w:rsidRPr="00163484">
        <w:rPr>
          <w:rFonts w:ascii="Arial" w:eastAsia="Times New Roman" w:hAnsi="Arial" w:cs="Arial"/>
          <w:bCs/>
        </w:rPr>
        <w:t xml:space="preserve"> </w:t>
      </w:r>
      <w:r w:rsidR="00DF45F7">
        <w:rPr>
          <w:rFonts w:ascii="Arial" w:eastAsia="Times New Roman" w:hAnsi="Arial" w:cs="Arial"/>
          <w:bCs/>
        </w:rPr>
        <w:t xml:space="preserve">must be reviewed by CTEP again prior to review by the CIRB, thus resulting in a </w:t>
      </w:r>
      <w:r w:rsidR="00DF45F7" w:rsidRPr="00163484">
        <w:rPr>
          <w:rFonts w:ascii="Arial" w:eastAsia="Times New Roman" w:hAnsi="Arial" w:cs="Arial"/>
          <w:bCs/>
        </w:rPr>
        <w:t>delay of CIRB review</w:t>
      </w:r>
      <w:r w:rsidR="00B47238" w:rsidRPr="00163484">
        <w:rPr>
          <w:rFonts w:ascii="Arial" w:eastAsia="Times New Roman" w:hAnsi="Arial" w:cs="Arial"/>
          <w:bCs/>
        </w:rPr>
        <w:t xml:space="preserve">  </w:t>
      </w:r>
      <w:r w:rsidR="003A7870" w:rsidRPr="00163484">
        <w:rPr>
          <w:rFonts w:ascii="Arial" w:eastAsia="Times New Roman" w:hAnsi="Arial" w:cs="Arial"/>
          <w:bCs/>
        </w:rPr>
        <w:t>In general,</w:t>
      </w:r>
      <w:r w:rsidR="00B43342">
        <w:rPr>
          <w:rFonts w:ascii="Arial" w:eastAsia="Times New Roman" w:hAnsi="Arial" w:cs="Arial"/>
          <w:bCs/>
        </w:rPr>
        <w:t xml:space="preserve"> non-CIRB requested changes are discouraged</w:t>
      </w:r>
      <w:r w:rsidR="00DF45F7">
        <w:rPr>
          <w:rFonts w:ascii="Arial" w:eastAsia="Times New Roman" w:hAnsi="Arial" w:cs="Arial"/>
          <w:bCs/>
        </w:rPr>
        <w:t xml:space="preserve"> and</w:t>
      </w:r>
      <w:r w:rsidR="003A7870" w:rsidRPr="00163484">
        <w:rPr>
          <w:rFonts w:ascii="Arial" w:eastAsia="Times New Roman" w:hAnsi="Arial" w:cs="Arial"/>
          <w:bCs/>
        </w:rPr>
        <w:t xml:space="preserve"> </w:t>
      </w:r>
      <w:r w:rsidR="00DF45F7">
        <w:rPr>
          <w:rFonts w:ascii="Arial" w:eastAsia="Times New Roman" w:hAnsi="Arial" w:cs="Arial"/>
          <w:bCs/>
        </w:rPr>
        <w:t xml:space="preserve">the </w:t>
      </w:r>
      <w:r w:rsidR="00B47238" w:rsidRPr="00163484">
        <w:rPr>
          <w:rFonts w:ascii="Arial" w:eastAsia="Times New Roman" w:hAnsi="Arial" w:cs="Arial"/>
          <w:bCs/>
        </w:rPr>
        <w:t xml:space="preserve">response should address only changes required by the CIRB unless </w:t>
      </w:r>
      <w:r w:rsidR="00337016">
        <w:rPr>
          <w:rFonts w:ascii="Arial" w:eastAsia="Times New Roman" w:hAnsi="Arial" w:cs="Arial"/>
          <w:bCs/>
        </w:rPr>
        <w:t xml:space="preserve">you are </w:t>
      </w:r>
      <w:r w:rsidR="00B47238" w:rsidRPr="00163484">
        <w:rPr>
          <w:rFonts w:ascii="Arial" w:eastAsia="Times New Roman" w:hAnsi="Arial" w:cs="Arial"/>
          <w:bCs/>
        </w:rPr>
        <w:t xml:space="preserve">otherwise </w:t>
      </w:r>
      <w:r w:rsidR="00337016" w:rsidRPr="00163484">
        <w:rPr>
          <w:rFonts w:ascii="Arial" w:eastAsia="Times New Roman" w:hAnsi="Arial" w:cs="Arial"/>
          <w:bCs/>
        </w:rPr>
        <w:t>i</w:t>
      </w:r>
      <w:r w:rsidR="00337016">
        <w:rPr>
          <w:rFonts w:ascii="Arial" w:eastAsia="Times New Roman" w:hAnsi="Arial" w:cs="Arial"/>
          <w:bCs/>
        </w:rPr>
        <w:t xml:space="preserve">nstructed </w:t>
      </w:r>
      <w:r w:rsidR="00B47238" w:rsidRPr="00163484">
        <w:rPr>
          <w:rFonts w:ascii="Arial" w:eastAsia="Times New Roman" w:hAnsi="Arial" w:cs="Arial"/>
          <w:bCs/>
        </w:rPr>
        <w:t xml:space="preserve">by NCI or the CIRB Operations Office. </w:t>
      </w:r>
    </w:p>
    <w:p w14:paraId="17A280AC" w14:textId="10642925" w:rsidR="004F4CFA" w:rsidRPr="00163484" w:rsidRDefault="004F4CFA" w:rsidP="004F4CFA">
      <w:pPr>
        <w:widowControl/>
        <w:tabs>
          <w:tab w:val="left" w:pos="180"/>
        </w:tabs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Cs/>
        </w:rPr>
      </w:pPr>
      <w:r w:rsidRPr="008B7ADC">
        <w:rPr>
          <w:rFonts w:ascii="Arial" w:eastAsia="Times New Roman" w:hAnsi="Arial" w:cs="Arial"/>
          <w:bCs/>
          <w:u w:val="single"/>
        </w:rPr>
        <w:t>For DCP studies</w:t>
      </w:r>
      <w:r w:rsidR="00471699">
        <w:rPr>
          <w:rFonts w:ascii="Arial" w:eastAsia="Times New Roman" w:hAnsi="Arial" w:cs="Arial"/>
          <w:bCs/>
          <w:u w:val="single"/>
        </w:rPr>
        <w:t>:</w:t>
      </w:r>
      <w:r>
        <w:rPr>
          <w:rFonts w:ascii="Arial" w:eastAsia="Times New Roman" w:hAnsi="Arial" w:cs="Arial"/>
          <w:bCs/>
        </w:rPr>
        <w:t xml:space="preserve"> </w:t>
      </w:r>
      <w:r w:rsidR="00471699">
        <w:rPr>
          <w:rFonts w:ascii="Arial" w:eastAsia="Times New Roman" w:hAnsi="Arial" w:cs="Arial"/>
          <w:bCs/>
        </w:rPr>
        <w:t>A</w:t>
      </w:r>
      <w:r>
        <w:rPr>
          <w:rFonts w:ascii="Arial" w:eastAsia="Times New Roman" w:hAnsi="Arial" w:cs="Arial"/>
          <w:bCs/>
        </w:rPr>
        <w:t xml:space="preserve">dditional changes </w:t>
      </w:r>
      <w:r w:rsidR="00B4698C">
        <w:rPr>
          <w:rFonts w:ascii="Arial" w:eastAsia="Times New Roman" w:hAnsi="Arial" w:cs="Arial"/>
          <w:bCs/>
        </w:rPr>
        <w:t xml:space="preserve">to study-related documents </w:t>
      </w:r>
      <w:r>
        <w:rPr>
          <w:rFonts w:ascii="Arial" w:eastAsia="Times New Roman" w:hAnsi="Arial" w:cs="Arial"/>
          <w:bCs/>
        </w:rPr>
        <w:t xml:space="preserve">not requested by the CIRB are not </w:t>
      </w:r>
      <w:r w:rsidR="008B2679">
        <w:rPr>
          <w:rFonts w:ascii="Arial" w:eastAsia="Times New Roman" w:hAnsi="Arial" w:cs="Arial"/>
          <w:bCs/>
        </w:rPr>
        <w:t>permitted</w:t>
      </w:r>
      <w:r>
        <w:rPr>
          <w:rFonts w:ascii="Arial" w:eastAsia="Times New Roman" w:hAnsi="Arial" w:cs="Arial"/>
          <w:bCs/>
        </w:rPr>
        <w:t>.</w:t>
      </w:r>
    </w:p>
    <w:p w14:paraId="23F8F128" w14:textId="6F5A4898" w:rsidR="009926FC" w:rsidRPr="00163484" w:rsidRDefault="00337016" w:rsidP="00F9409D">
      <w:pPr>
        <w:widowControl/>
        <w:tabs>
          <w:tab w:val="left" w:pos="720"/>
        </w:tabs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 xml:space="preserve">Updated </w:t>
      </w:r>
      <w:r w:rsidR="009926FC" w:rsidRPr="00163484">
        <w:rPr>
          <w:rFonts w:ascii="Arial" w:hAnsi="Arial" w:cs="Arial"/>
          <w:b/>
          <w:color w:val="00B050"/>
        </w:rPr>
        <w:t>CIRB Applications</w:t>
      </w:r>
      <w:r w:rsidR="00B81955">
        <w:rPr>
          <w:rFonts w:ascii="Arial" w:hAnsi="Arial" w:cs="Arial"/>
          <w:b/>
          <w:color w:val="00B050"/>
        </w:rPr>
        <w:t>:</w:t>
      </w:r>
    </w:p>
    <w:p w14:paraId="20484E38" w14:textId="2405B155" w:rsidR="009926FC" w:rsidRPr="00163484" w:rsidRDefault="00337016" w:rsidP="00163484">
      <w:pPr>
        <w:widowControl/>
        <w:tabs>
          <w:tab w:val="left" w:pos="180"/>
        </w:tabs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Each submission to the CIRB must be accompanied by a CIRB Application Form. Therefore, the original </w:t>
      </w:r>
      <w:r w:rsidR="009926FC" w:rsidRPr="00163484">
        <w:rPr>
          <w:rFonts w:ascii="Arial" w:eastAsia="Times New Roman" w:hAnsi="Arial" w:cs="Arial"/>
          <w:bCs/>
        </w:rPr>
        <w:t xml:space="preserve">CIRB </w:t>
      </w:r>
      <w:r w:rsidR="005F2C5C">
        <w:rPr>
          <w:rFonts w:ascii="Arial" w:eastAsia="Times New Roman" w:hAnsi="Arial" w:cs="Arial"/>
          <w:bCs/>
        </w:rPr>
        <w:t xml:space="preserve">Application Form </w:t>
      </w:r>
      <w:r w:rsidR="009926FC" w:rsidRPr="00163484">
        <w:rPr>
          <w:rFonts w:ascii="Arial" w:eastAsia="Times New Roman" w:hAnsi="Arial" w:cs="Arial"/>
          <w:bCs/>
        </w:rPr>
        <w:t xml:space="preserve">must be updated and submitted with the </w:t>
      </w:r>
      <w:r w:rsidR="001120CC">
        <w:rPr>
          <w:rFonts w:ascii="Arial" w:eastAsia="Times New Roman" w:hAnsi="Arial" w:cs="Arial"/>
          <w:bCs/>
        </w:rPr>
        <w:t>response to the CIRB</w:t>
      </w:r>
      <w:r w:rsidR="00696613">
        <w:rPr>
          <w:rFonts w:ascii="Arial" w:eastAsia="Times New Roman" w:hAnsi="Arial" w:cs="Arial"/>
          <w:bCs/>
        </w:rPr>
        <w:t xml:space="preserve">. The revised </w:t>
      </w:r>
      <w:r w:rsidR="00350B8E">
        <w:rPr>
          <w:rFonts w:ascii="Arial" w:eastAsia="Times New Roman" w:hAnsi="Arial" w:cs="Arial"/>
          <w:bCs/>
        </w:rPr>
        <w:t xml:space="preserve">CIRB </w:t>
      </w:r>
      <w:r w:rsidR="00696613">
        <w:rPr>
          <w:rFonts w:ascii="Arial" w:eastAsia="Times New Roman" w:hAnsi="Arial" w:cs="Arial"/>
          <w:bCs/>
        </w:rPr>
        <w:t>Application should</w:t>
      </w:r>
      <w:r w:rsidR="009926FC" w:rsidRPr="00163484">
        <w:rPr>
          <w:rFonts w:ascii="Arial" w:eastAsia="Times New Roman" w:hAnsi="Arial" w:cs="Arial"/>
          <w:bCs/>
        </w:rPr>
        <w:t xml:space="preserve"> reflect </w:t>
      </w:r>
      <w:r w:rsidR="00696613">
        <w:rPr>
          <w:rFonts w:ascii="Arial" w:eastAsia="Times New Roman" w:hAnsi="Arial" w:cs="Arial"/>
          <w:bCs/>
        </w:rPr>
        <w:t xml:space="preserve">a </w:t>
      </w:r>
      <w:r w:rsidR="009926FC" w:rsidRPr="00163484">
        <w:rPr>
          <w:rFonts w:ascii="Arial" w:eastAsia="Times New Roman" w:hAnsi="Arial" w:cs="Arial"/>
          <w:bCs/>
        </w:rPr>
        <w:t xml:space="preserve">new Protocol Version </w:t>
      </w:r>
      <w:r w:rsidR="0048359C">
        <w:rPr>
          <w:rFonts w:ascii="Arial" w:eastAsia="Times New Roman" w:hAnsi="Arial" w:cs="Arial"/>
          <w:bCs/>
        </w:rPr>
        <w:t>D</w:t>
      </w:r>
      <w:r w:rsidR="009926FC" w:rsidRPr="00163484">
        <w:rPr>
          <w:rFonts w:ascii="Arial" w:eastAsia="Times New Roman" w:hAnsi="Arial" w:cs="Arial"/>
          <w:bCs/>
        </w:rPr>
        <w:t>ate, if applicable, and any changes requested by the CIRB in the stipulations that impact the application</w:t>
      </w:r>
      <w:r w:rsidR="001120CC">
        <w:rPr>
          <w:rFonts w:ascii="Arial" w:eastAsia="Times New Roman" w:hAnsi="Arial" w:cs="Arial"/>
          <w:bCs/>
        </w:rPr>
        <w:t>’</w:t>
      </w:r>
      <w:r w:rsidR="009926FC" w:rsidRPr="00163484">
        <w:rPr>
          <w:rFonts w:ascii="Arial" w:eastAsia="Times New Roman" w:hAnsi="Arial" w:cs="Arial"/>
          <w:bCs/>
        </w:rPr>
        <w:t xml:space="preserve">s content.  </w:t>
      </w:r>
      <w:r w:rsidR="00696613">
        <w:rPr>
          <w:rFonts w:ascii="Arial" w:eastAsia="Times New Roman" w:hAnsi="Arial" w:cs="Arial"/>
          <w:bCs/>
        </w:rPr>
        <w:t xml:space="preserve">Please review to confirm that the revised information in the </w:t>
      </w:r>
      <w:r w:rsidR="009926FC" w:rsidRPr="00163484">
        <w:rPr>
          <w:rFonts w:ascii="Arial" w:eastAsia="Times New Roman" w:hAnsi="Arial" w:cs="Arial"/>
          <w:bCs/>
        </w:rPr>
        <w:t xml:space="preserve">CIRB application matches the </w:t>
      </w:r>
      <w:r w:rsidR="00696613">
        <w:rPr>
          <w:rFonts w:ascii="Arial" w:eastAsia="Times New Roman" w:hAnsi="Arial" w:cs="Arial"/>
          <w:bCs/>
        </w:rPr>
        <w:t xml:space="preserve">revised </w:t>
      </w:r>
      <w:r w:rsidR="00D35261">
        <w:rPr>
          <w:rFonts w:ascii="Arial" w:eastAsia="Times New Roman" w:hAnsi="Arial" w:cs="Arial"/>
          <w:bCs/>
        </w:rPr>
        <w:t>protocol and associated documents submitted for CIRB review</w:t>
      </w:r>
      <w:r w:rsidR="00696613">
        <w:rPr>
          <w:rFonts w:ascii="Arial" w:eastAsia="Times New Roman" w:hAnsi="Arial" w:cs="Arial"/>
          <w:bCs/>
        </w:rPr>
        <w:t>.</w:t>
      </w:r>
    </w:p>
    <w:p w14:paraId="5657595F" w14:textId="77777777" w:rsidR="005F2C5C" w:rsidRPr="00163484" w:rsidRDefault="005F2C5C" w:rsidP="00F9409D">
      <w:pPr>
        <w:widowControl/>
        <w:tabs>
          <w:tab w:val="left" w:pos="720"/>
        </w:tabs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color w:val="00B050"/>
        </w:rPr>
      </w:pPr>
      <w:r w:rsidRPr="00163484">
        <w:rPr>
          <w:rFonts w:ascii="Arial" w:hAnsi="Arial" w:cs="Arial"/>
          <w:b/>
          <w:color w:val="00B050"/>
        </w:rPr>
        <w:t>How to Contact the CIRB Operations Office</w:t>
      </w:r>
      <w:r w:rsidR="00471699">
        <w:rPr>
          <w:rFonts w:ascii="Arial" w:hAnsi="Arial" w:cs="Arial"/>
          <w:b/>
          <w:color w:val="00B050"/>
        </w:rPr>
        <w:t>:</w:t>
      </w:r>
    </w:p>
    <w:p w14:paraId="700C78E9" w14:textId="77777777" w:rsidR="005F2C5C" w:rsidRPr="00163484" w:rsidRDefault="005F2C5C" w:rsidP="005F2C5C">
      <w:pPr>
        <w:widowControl/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163484">
        <w:rPr>
          <w:rFonts w:ascii="Arial" w:hAnsi="Arial" w:cs="Arial"/>
        </w:rPr>
        <w:t>The outcome letter from the CIRB includes contact information for the CIRB Coordinators.  Each CIRB has a designated email address:</w:t>
      </w:r>
    </w:p>
    <w:p w14:paraId="0F2DB9EC" w14:textId="6C9F15C9" w:rsidR="0048359C" w:rsidRPr="00163484" w:rsidRDefault="0048359C" w:rsidP="005F2C5C">
      <w:pPr>
        <w:widowControl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63484">
        <w:rPr>
          <w:rFonts w:ascii="Arial" w:hAnsi="Arial" w:cs="Arial"/>
        </w:rPr>
        <w:t>Adult CIRB – Early Phase Emphasis</w:t>
      </w:r>
      <w:r w:rsidRPr="00163484">
        <w:rPr>
          <w:rFonts w:ascii="Arial" w:hAnsi="Arial" w:cs="Arial"/>
        </w:rPr>
        <w:tab/>
      </w:r>
      <w:r w:rsidRPr="00163484">
        <w:rPr>
          <w:rFonts w:ascii="Arial" w:hAnsi="Arial" w:cs="Arial"/>
        </w:rPr>
        <w:tab/>
      </w:r>
      <w:r w:rsidRPr="00163484">
        <w:rPr>
          <w:rFonts w:ascii="Arial" w:hAnsi="Arial" w:cs="Arial"/>
        </w:rPr>
        <w:tab/>
      </w:r>
      <w:hyperlink r:id="rId8" w:history="1">
        <w:r w:rsidRPr="00163484">
          <w:rPr>
            <w:rStyle w:val="Hyperlink"/>
            <w:rFonts w:ascii="Arial" w:hAnsi="Arial" w:cs="Arial"/>
          </w:rPr>
          <w:t>EarlyPhaseCIRB@emmes.com</w:t>
        </w:r>
      </w:hyperlink>
    </w:p>
    <w:p w14:paraId="68423B91" w14:textId="77777777" w:rsidR="0048359C" w:rsidRPr="00163484" w:rsidRDefault="0048359C" w:rsidP="005F2C5C">
      <w:pPr>
        <w:widowControl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63484">
        <w:rPr>
          <w:rFonts w:ascii="Arial" w:hAnsi="Arial" w:cs="Arial"/>
        </w:rPr>
        <w:t>Adult CIRB – Late Phase Emphasis</w:t>
      </w:r>
      <w:r w:rsidRPr="00163484">
        <w:rPr>
          <w:rFonts w:ascii="Arial" w:hAnsi="Arial" w:cs="Arial"/>
        </w:rPr>
        <w:tab/>
      </w:r>
      <w:r w:rsidRPr="00163484">
        <w:rPr>
          <w:rFonts w:ascii="Arial" w:hAnsi="Arial" w:cs="Arial"/>
        </w:rPr>
        <w:tab/>
      </w:r>
      <w:r w:rsidRPr="00163484">
        <w:rPr>
          <w:rFonts w:ascii="Arial" w:hAnsi="Arial" w:cs="Arial"/>
        </w:rPr>
        <w:tab/>
      </w:r>
      <w:hyperlink r:id="rId9" w:history="1">
        <w:r w:rsidRPr="00163484">
          <w:rPr>
            <w:rStyle w:val="Hyperlink"/>
            <w:rFonts w:ascii="Arial" w:hAnsi="Arial" w:cs="Arial"/>
          </w:rPr>
          <w:t>AdultCIRB@emmes.com</w:t>
        </w:r>
      </w:hyperlink>
    </w:p>
    <w:p w14:paraId="4FF429A7" w14:textId="77777777" w:rsidR="0048359C" w:rsidRPr="00163484" w:rsidRDefault="0048359C" w:rsidP="005F2C5C">
      <w:pPr>
        <w:widowControl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63484">
        <w:rPr>
          <w:rFonts w:ascii="Arial" w:hAnsi="Arial" w:cs="Arial"/>
        </w:rPr>
        <w:t>Cance</w:t>
      </w:r>
      <w:r>
        <w:rPr>
          <w:rFonts w:ascii="Arial" w:hAnsi="Arial" w:cs="Arial"/>
        </w:rPr>
        <w:t>r Prevention and Control CIRB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10" w:history="1">
        <w:r w:rsidRPr="00163484">
          <w:rPr>
            <w:rStyle w:val="Hyperlink"/>
            <w:rFonts w:ascii="Arial" w:hAnsi="Arial" w:cs="Arial"/>
          </w:rPr>
          <w:t>CPCCIRB@emmes.com</w:t>
        </w:r>
      </w:hyperlink>
    </w:p>
    <w:p w14:paraId="64EECECC" w14:textId="77777777" w:rsidR="0048359C" w:rsidRPr="00163484" w:rsidRDefault="0048359C" w:rsidP="005F2C5C">
      <w:pPr>
        <w:widowControl/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163484">
        <w:rPr>
          <w:rFonts w:ascii="Arial" w:hAnsi="Arial" w:cs="Arial"/>
        </w:rPr>
        <w:t>Pediatric CIRB</w:t>
      </w:r>
      <w:r w:rsidRPr="00163484">
        <w:rPr>
          <w:rFonts w:ascii="Arial" w:hAnsi="Arial" w:cs="Arial"/>
        </w:rPr>
        <w:tab/>
      </w:r>
      <w:r w:rsidRPr="00163484">
        <w:rPr>
          <w:rFonts w:ascii="Arial" w:hAnsi="Arial" w:cs="Arial"/>
        </w:rPr>
        <w:tab/>
      </w:r>
      <w:r w:rsidRPr="00163484">
        <w:rPr>
          <w:rFonts w:ascii="Arial" w:hAnsi="Arial" w:cs="Arial"/>
        </w:rPr>
        <w:tab/>
      </w:r>
      <w:r w:rsidRPr="00163484">
        <w:rPr>
          <w:rFonts w:ascii="Arial" w:hAnsi="Arial" w:cs="Arial"/>
        </w:rPr>
        <w:tab/>
      </w:r>
      <w:r w:rsidRPr="00163484">
        <w:rPr>
          <w:rFonts w:ascii="Arial" w:hAnsi="Arial" w:cs="Arial"/>
        </w:rPr>
        <w:tab/>
      </w:r>
      <w:hyperlink r:id="rId11" w:history="1">
        <w:r w:rsidRPr="00163484">
          <w:rPr>
            <w:rStyle w:val="Hyperlink"/>
            <w:rFonts w:ascii="Arial" w:hAnsi="Arial" w:cs="Arial"/>
          </w:rPr>
          <w:t>PediatricCIRB@emmes.com</w:t>
        </w:r>
      </w:hyperlink>
      <w:r w:rsidRPr="00163484">
        <w:rPr>
          <w:rFonts w:ascii="Arial" w:hAnsi="Arial" w:cs="Arial"/>
        </w:rPr>
        <w:t xml:space="preserve"> </w:t>
      </w:r>
    </w:p>
    <w:p w14:paraId="126F63E1" w14:textId="164920A0" w:rsidR="005F2C5C" w:rsidRPr="00862980" w:rsidRDefault="005F2C5C" w:rsidP="0017116B">
      <w:pPr>
        <w:widowControl/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163484">
        <w:rPr>
          <w:rFonts w:ascii="Arial" w:hAnsi="Arial" w:cs="Arial"/>
        </w:rPr>
        <w:t xml:space="preserve">You may also reach the CIRB Coordinators </w:t>
      </w:r>
      <w:r w:rsidR="00B43342">
        <w:rPr>
          <w:rFonts w:ascii="Arial" w:hAnsi="Arial" w:cs="Arial"/>
        </w:rPr>
        <w:t xml:space="preserve">via the </w:t>
      </w:r>
      <w:r w:rsidR="00B43342" w:rsidRPr="00B43342">
        <w:rPr>
          <w:rFonts w:ascii="Arial" w:hAnsi="Arial" w:cs="Arial"/>
        </w:rPr>
        <w:t xml:space="preserve">CIRB Helpdesk at </w:t>
      </w:r>
      <w:hyperlink r:id="rId12" w:history="1">
        <w:r w:rsidR="004E6F19">
          <w:rPr>
            <w:rStyle w:val="Hyperlink"/>
            <w:rFonts w:ascii="Arial" w:hAnsi="Arial" w:cs="Arial"/>
          </w:rPr>
          <w:t>support@ncicirbcontact.zendesk.com</w:t>
        </w:r>
      </w:hyperlink>
      <w:r w:rsidR="00B43342" w:rsidRPr="00B43342">
        <w:rPr>
          <w:rFonts w:ascii="Arial" w:hAnsi="Arial" w:cs="Arial"/>
        </w:rPr>
        <w:t xml:space="preserve"> or at 1-888-357-3711.  The Helpdesk is staffed from 8am to 4pm (Eastern) Monday through Friday excluding holidays.  </w:t>
      </w:r>
    </w:p>
    <w:sectPr w:rsidR="005F2C5C" w:rsidRPr="00862980" w:rsidSect="002454B7">
      <w:headerReference w:type="default" r:id="rId13"/>
      <w:footerReference w:type="default" r:id="rId14"/>
      <w:pgSz w:w="12240" w:h="15840" w:code="1"/>
      <w:pgMar w:top="720" w:right="720" w:bottom="720" w:left="720" w:header="720" w:footer="31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2F6A0" w14:textId="77777777" w:rsidR="003F64B1" w:rsidRDefault="003F64B1" w:rsidP="00043522">
      <w:pPr>
        <w:spacing w:after="0" w:line="240" w:lineRule="auto"/>
      </w:pPr>
      <w:r>
        <w:separator/>
      </w:r>
    </w:p>
  </w:endnote>
  <w:endnote w:type="continuationSeparator" w:id="0">
    <w:p w14:paraId="5E5A52AE" w14:textId="77777777" w:rsidR="003F64B1" w:rsidRDefault="003F64B1" w:rsidP="00043522">
      <w:pPr>
        <w:spacing w:after="0" w:line="240" w:lineRule="auto"/>
      </w:pPr>
      <w:r>
        <w:continuationSeparator/>
      </w:r>
    </w:p>
  </w:endnote>
  <w:endnote w:type="continuationNotice" w:id="1">
    <w:p w14:paraId="32D7C83F" w14:textId="77777777" w:rsidR="003F64B1" w:rsidRDefault="003F64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47267" w14:textId="0BF5B48D" w:rsidR="002B3665" w:rsidRPr="002454B7" w:rsidRDefault="004E6F19" w:rsidP="002454B7">
    <w:pPr>
      <w:spacing w:after="0" w:line="240" w:lineRule="auto"/>
      <w:rPr>
        <w:b/>
        <w:i/>
        <w:color w:val="FF0000"/>
        <w:sz w:val="12"/>
        <w:szCs w:val="12"/>
      </w:rPr>
    </w:pPr>
    <w:r>
      <w:t>01AUG2023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DF5D3" w14:textId="77777777" w:rsidR="003F64B1" w:rsidRDefault="003F64B1" w:rsidP="00043522">
      <w:pPr>
        <w:spacing w:after="0" w:line="240" w:lineRule="auto"/>
      </w:pPr>
      <w:r>
        <w:separator/>
      </w:r>
    </w:p>
  </w:footnote>
  <w:footnote w:type="continuationSeparator" w:id="0">
    <w:p w14:paraId="467E09DE" w14:textId="77777777" w:rsidR="003F64B1" w:rsidRDefault="003F64B1" w:rsidP="00043522">
      <w:pPr>
        <w:spacing w:after="0" w:line="240" w:lineRule="auto"/>
      </w:pPr>
      <w:r>
        <w:continuationSeparator/>
      </w:r>
    </w:p>
  </w:footnote>
  <w:footnote w:type="continuationNotice" w:id="1">
    <w:p w14:paraId="70E898D4" w14:textId="77777777" w:rsidR="003F64B1" w:rsidRDefault="003F64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E113A" w14:textId="77777777" w:rsidR="001E27A5" w:rsidRDefault="001E27A5" w:rsidP="00DB12AF">
    <w:pPr>
      <w:pStyle w:val="Header"/>
      <w:ind w:left="-81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102B18" wp14:editId="06B5A7ED">
          <wp:simplePos x="0" y="0"/>
          <wp:positionH relativeFrom="column">
            <wp:posOffset>-38100</wp:posOffset>
          </wp:positionH>
          <wp:positionV relativeFrom="paragraph">
            <wp:posOffset>-238125</wp:posOffset>
          </wp:positionV>
          <wp:extent cx="1866900" cy="695325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98" t="30157" r="65503" b="31657"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58E2"/>
    <w:multiLevelType w:val="hybridMultilevel"/>
    <w:tmpl w:val="42B6CF76"/>
    <w:lvl w:ilvl="0" w:tplc="2DB25B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A4A11"/>
    <w:multiLevelType w:val="multilevel"/>
    <w:tmpl w:val="C85E62E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4EE352E"/>
    <w:multiLevelType w:val="hybridMultilevel"/>
    <w:tmpl w:val="B2BEBBF8"/>
    <w:lvl w:ilvl="0" w:tplc="93D2475C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 w15:restartNumberingAfterBreak="0">
    <w:nsid w:val="15191FC9"/>
    <w:multiLevelType w:val="hybridMultilevel"/>
    <w:tmpl w:val="0D942942"/>
    <w:lvl w:ilvl="0" w:tplc="2DB25B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27645"/>
    <w:multiLevelType w:val="hybridMultilevel"/>
    <w:tmpl w:val="2A00ACA6"/>
    <w:lvl w:ilvl="0" w:tplc="FFFFFFFF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 w15:restartNumberingAfterBreak="0">
    <w:nsid w:val="25C07A1C"/>
    <w:multiLevelType w:val="hybridMultilevel"/>
    <w:tmpl w:val="CB5E766C"/>
    <w:lvl w:ilvl="0" w:tplc="2DB25B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4A1D"/>
    <w:multiLevelType w:val="hybridMultilevel"/>
    <w:tmpl w:val="1AC2D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702AF"/>
    <w:multiLevelType w:val="hybridMultilevel"/>
    <w:tmpl w:val="11D205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A23F19"/>
    <w:multiLevelType w:val="hybridMultilevel"/>
    <w:tmpl w:val="F7201778"/>
    <w:lvl w:ilvl="0" w:tplc="BFBE809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4A3A1D"/>
    <w:multiLevelType w:val="hybridMultilevel"/>
    <w:tmpl w:val="2E840C36"/>
    <w:lvl w:ilvl="0" w:tplc="2DB25B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30314"/>
    <w:multiLevelType w:val="hybridMultilevel"/>
    <w:tmpl w:val="1C460332"/>
    <w:lvl w:ilvl="0" w:tplc="4522AD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54505"/>
    <w:multiLevelType w:val="hybridMultilevel"/>
    <w:tmpl w:val="68981B3E"/>
    <w:lvl w:ilvl="0" w:tplc="9A3EC4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64AAA"/>
    <w:multiLevelType w:val="hybridMultilevel"/>
    <w:tmpl w:val="3A5C3CC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285339"/>
    <w:multiLevelType w:val="multilevel"/>
    <w:tmpl w:val="8954F5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Times New Roman" w:eastAsia="Calibri" w:hAnsi="Times New Roman" w:cs="Times New Roman"/>
        <w:b/>
        <w:i w:val="0"/>
        <w:sz w:val="24"/>
      </w:rPr>
    </w:lvl>
    <w:lvl w:ilvl="4">
      <w:start w:val="1"/>
      <w:numFmt w:val="lowerRoman"/>
      <w:lvlText w:val="%5."/>
      <w:lvlJc w:val="left"/>
      <w:pPr>
        <w:ind w:left="2016" w:hanging="576"/>
      </w:pPr>
      <w:rPr>
        <w:rFonts w:ascii="Times New Roman" w:eastAsia="Calibri" w:hAnsi="Times New Roman" w:cs="Times New Roman"/>
        <w:b/>
        <w:i w:val="0"/>
        <w:sz w:val="24"/>
      </w:rPr>
    </w:lvl>
    <w:lvl w:ilvl="5">
      <w:start w:val="1"/>
      <w:numFmt w:val="lowerLetter"/>
      <w:lvlText w:val="(%6)"/>
      <w:lvlJc w:val="left"/>
      <w:pPr>
        <w:ind w:left="2448" w:hanging="36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160" w:hanging="360"/>
      </w:pPr>
      <w:rPr>
        <w:rFonts w:hint="default"/>
        <w:b/>
      </w:rPr>
    </w:lvl>
  </w:abstractNum>
  <w:abstractNum w:abstractNumId="14" w15:restartNumberingAfterBreak="0">
    <w:nsid w:val="436F4ADD"/>
    <w:multiLevelType w:val="hybridMultilevel"/>
    <w:tmpl w:val="2D64E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80BBE"/>
    <w:multiLevelType w:val="hybridMultilevel"/>
    <w:tmpl w:val="43A6CDEE"/>
    <w:lvl w:ilvl="0" w:tplc="2DB25B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06E4D"/>
    <w:multiLevelType w:val="hybridMultilevel"/>
    <w:tmpl w:val="C74C3D3A"/>
    <w:lvl w:ilvl="0" w:tplc="6B5C078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834B45"/>
    <w:multiLevelType w:val="hybridMultilevel"/>
    <w:tmpl w:val="356CC56C"/>
    <w:lvl w:ilvl="0" w:tplc="23AA984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C57A21"/>
    <w:multiLevelType w:val="hybridMultilevel"/>
    <w:tmpl w:val="11D205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9728CA"/>
    <w:multiLevelType w:val="hybridMultilevel"/>
    <w:tmpl w:val="F25AF7E8"/>
    <w:lvl w:ilvl="0" w:tplc="D5387B8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06621"/>
    <w:multiLevelType w:val="hybridMultilevel"/>
    <w:tmpl w:val="1C60E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82312"/>
    <w:multiLevelType w:val="hybridMultilevel"/>
    <w:tmpl w:val="58B4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F3776"/>
    <w:multiLevelType w:val="hybridMultilevel"/>
    <w:tmpl w:val="76787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777644">
    <w:abstractNumId w:val="15"/>
  </w:num>
  <w:num w:numId="2" w16cid:durableId="1661929121">
    <w:abstractNumId w:val="3"/>
  </w:num>
  <w:num w:numId="3" w16cid:durableId="447551118">
    <w:abstractNumId w:val="5"/>
  </w:num>
  <w:num w:numId="4" w16cid:durableId="1275287177">
    <w:abstractNumId w:val="9"/>
  </w:num>
  <w:num w:numId="5" w16cid:durableId="349911653">
    <w:abstractNumId w:val="16"/>
  </w:num>
  <w:num w:numId="6" w16cid:durableId="11074331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01503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3574103">
    <w:abstractNumId w:val="1"/>
  </w:num>
  <w:num w:numId="9" w16cid:durableId="87964309">
    <w:abstractNumId w:val="13"/>
  </w:num>
  <w:num w:numId="10" w16cid:durableId="1178886481">
    <w:abstractNumId w:val="14"/>
  </w:num>
  <w:num w:numId="11" w16cid:durableId="52892475">
    <w:abstractNumId w:val="0"/>
  </w:num>
  <w:num w:numId="12" w16cid:durableId="1882596623">
    <w:abstractNumId w:val="21"/>
  </w:num>
  <w:num w:numId="13" w16cid:durableId="514149504">
    <w:abstractNumId w:val="2"/>
  </w:num>
  <w:num w:numId="14" w16cid:durableId="2141415547">
    <w:abstractNumId w:val="4"/>
  </w:num>
  <w:num w:numId="15" w16cid:durableId="1608343651">
    <w:abstractNumId w:val="8"/>
  </w:num>
  <w:num w:numId="16" w16cid:durableId="2017731212">
    <w:abstractNumId w:val="19"/>
  </w:num>
  <w:num w:numId="17" w16cid:durableId="1680694757">
    <w:abstractNumId w:val="10"/>
  </w:num>
  <w:num w:numId="18" w16cid:durableId="1821918574">
    <w:abstractNumId w:val="11"/>
  </w:num>
  <w:num w:numId="19" w16cid:durableId="15428584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20288251">
    <w:abstractNumId w:val="6"/>
  </w:num>
  <w:num w:numId="21" w16cid:durableId="287859544">
    <w:abstractNumId w:val="18"/>
  </w:num>
  <w:num w:numId="22" w16cid:durableId="814294320">
    <w:abstractNumId w:val="12"/>
  </w:num>
  <w:num w:numId="23" w16cid:durableId="642924416">
    <w:abstractNumId w:val="7"/>
  </w:num>
  <w:num w:numId="24" w16cid:durableId="16100433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22"/>
    <w:rsid w:val="000013A3"/>
    <w:rsid w:val="00015352"/>
    <w:rsid w:val="00017A11"/>
    <w:rsid w:val="00043522"/>
    <w:rsid w:val="000565BC"/>
    <w:rsid w:val="000567F0"/>
    <w:rsid w:val="00062024"/>
    <w:rsid w:val="00070471"/>
    <w:rsid w:val="000815C7"/>
    <w:rsid w:val="000820F8"/>
    <w:rsid w:val="000872FF"/>
    <w:rsid w:val="0009134A"/>
    <w:rsid w:val="000A17FE"/>
    <w:rsid w:val="000A2DF7"/>
    <w:rsid w:val="000A7F45"/>
    <w:rsid w:val="000C0083"/>
    <w:rsid w:val="000C2E82"/>
    <w:rsid w:val="000C3866"/>
    <w:rsid w:val="000C3DF7"/>
    <w:rsid w:val="000D01D4"/>
    <w:rsid w:val="000D0EFE"/>
    <w:rsid w:val="000E5CFD"/>
    <w:rsid w:val="001120CC"/>
    <w:rsid w:val="001307B4"/>
    <w:rsid w:val="00133C1D"/>
    <w:rsid w:val="00135194"/>
    <w:rsid w:val="00163484"/>
    <w:rsid w:val="0017116B"/>
    <w:rsid w:val="00176D69"/>
    <w:rsid w:val="00180983"/>
    <w:rsid w:val="00181F83"/>
    <w:rsid w:val="00193595"/>
    <w:rsid w:val="00196D63"/>
    <w:rsid w:val="001A79AD"/>
    <w:rsid w:val="001D6AD3"/>
    <w:rsid w:val="001E27A5"/>
    <w:rsid w:val="001E7FEC"/>
    <w:rsid w:val="00207A9B"/>
    <w:rsid w:val="002131E5"/>
    <w:rsid w:val="00214DF8"/>
    <w:rsid w:val="002454B7"/>
    <w:rsid w:val="00254829"/>
    <w:rsid w:val="00263C8C"/>
    <w:rsid w:val="0027750E"/>
    <w:rsid w:val="002851D9"/>
    <w:rsid w:val="002A2501"/>
    <w:rsid w:val="002B3665"/>
    <w:rsid w:val="002B4104"/>
    <w:rsid w:val="002E463F"/>
    <w:rsid w:val="003004B0"/>
    <w:rsid w:val="00302725"/>
    <w:rsid w:val="00307F90"/>
    <w:rsid w:val="00337016"/>
    <w:rsid w:val="00350B8E"/>
    <w:rsid w:val="0035234B"/>
    <w:rsid w:val="00355F8B"/>
    <w:rsid w:val="003563DF"/>
    <w:rsid w:val="00365824"/>
    <w:rsid w:val="00384711"/>
    <w:rsid w:val="003877BC"/>
    <w:rsid w:val="003A45DD"/>
    <w:rsid w:val="003A7870"/>
    <w:rsid w:val="003A7D84"/>
    <w:rsid w:val="003B28DD"/>
    <w:rsid w:val="003B52DE"/>
    <w:rsid w:val="003C4F23"/>
    <w:rsid w:val="003C71F2"/>
    <w:rsid w:val="003D115E"/>
    <w:rsid w:val="003D686D"/>
    <w:rsid w:val="003D7FB4"/>
    <w:rsid w:val="003F64B1"/>
    <w:rsid w:val="0041256D"/>
    <w:rsid w:val="004328DA"/>
    <w:rsid w:val="00445598"/>
    <w:rsid w:val="004455CB"/>
    <w:rsid w:val="00447828"/>
    <w:rsid w:val="004651B4"/>
    <w:rsid w:val="00471699"/>
    <w:rsid w:val="0048359C"/>
    <w:rsid w:val="004A7267"/>
    <w:rsid w:val="004B431A"/>
    <w:rsid w:val="004E6F19"/>
    <w:rsid w:val="004F4CFA"/>
    <w:rsid w:val="005376A3"/>
    <w:rsid w:val="00584B77"/>
    <w:rsid w:val="00591121"/>
    <w:rsid w:val="005A16A8"/>
    <w:rsid w:val="005A4280"/>
    <w:rsid w:val="005D4A55"/>
    <w:rsid w:val="005E3B47"/>
    <w:rsid w:val="005F2C5C"/>
    <w:rsid w:val="00620DD4"/>
    <w:rsid w:val="00653552"/>
    <w:rsid w:val="006924B0"/>
    <w:rsid w:val="00696613"/>
    <w:rsid w:val="006D5B5C"/>
    <w:rsid w:val="006F6535"/>
    <w:rsid w:val="00720EDA"/>
    <w:rsid w:val="00726F49"/>
    <w:rsid w:val="00737EFE"/>
    <w:rsid w:val="0074004E"/>
    <w:rsid w:val="00751F00"/>
    <w:rsid w:val="00762DDB"/>
    <w:rsid w:val="00763501"/>
    <w:rsid w:val="00794889"/>
    <w:rsid w:val="007C050D"/>
    <w:rsid w:val="007C7EDB"/>
    <w:rsid w:val="007D4F26"/>
    <w:rsid w:val="007D7359"/>
    <w:rsid w:val="007E5EB8"/>
    <w:rsid w:val="007F41D9"/>
    <w:rsid w:val="00802ED4"/>
    <w:rsid w:val="0081790F"/>
    <w:rsid w:val="00826119"/>
    <w:rsid w:val="00833CBB"/>
    <w:rsid w:val="00862980"/>
    <w:rsid w:val="008655BF"/>
    <w:rsid w:val="008A6D8D"/>
    <w:rsid w:val="008B2679"/>
    <w:rsid w:val="008B6428"/>
    <w:rsid w:val="008C093A"/>
    <w:rsid w:val="008C5984"/>
    <w:rsid w:val="008E2717"/>
    <w:rsid w:val="008E6BB9"/>
    <w:rsid w:val="009926FC"/>
    <w:rsid w:val="009A0028"/>
    <w:rsid w:val="009C3ADE"/>
    <w:rsid w:val="009C44BC"/>
    <w:rsid w:val="009F41D4"/>
    <w:rsid w:val="00A02E76"/>
    <w:rsid w:val="00A34234"/>
    <w:rsid w:val="00A40C33"/>
    <w:rsid w:val="00A72D93"/>
    <w:rsid w:val="00AB206B"/>
    <w:rsid w:val="00AB6881"/>
    <w:rsid w:val="00AC3AD2"/>
    <w:rsid w:val="00AD4B6E"/>
    <w:rsid w:val="00AF47D9"/>
    <w:rsid w:val="00B01786"/>
    <w:rsid w:val="00B10A01"/>
    <w:rsid w:val="00B23BD8"/>
    <w:rsid w:val="00B43342"/>
    <w:rsid w:val="00B43EF0"/>
    <w:rsid w:val="00B43F65"/>
    <w:rsid w:val="00B45891"/>
    <w:rsid w:val="00B46829"/>
    <w:rsid w:val="00B4698C"/>
    <w:rsid w:val="00B47238"/>
    <w:rsid w:val="00B517FC"/>
    <w:rsid w:val="00B561E6"/>
    <w:rsid w:val="00B778F6"/>
    <w:rsid w:val="00B81955"/>
    <w:rsid w:val="00BB1423"/>
    <w:rsid w:val="00BB3102"/>
    <w:rsid w:val="00BD0248"/>
    <w:rsid w:val="00BD4676"/>
    <w:rsid w:val="00BE4A72"/>
    <w:rsid w:val="00BF32A8"/>
    <w:rsid w:val="00C21501"/>
    <w:rsid w:val="00C25306"/>
    <w:rsid w:val="00C325D2"/>
    <w:rsid w:val="00C44AFB"/>
    <w:rsid w:val="00C522ED"/>
    <w:rsid w:val="00C53BFC"/>
    <w:rsid w:val="00C61B7D"/>
    <w:rsid w:val="00C80465"/>
    <w:rsid w:val="00C80659"/>
    <w:rsid w:val="00CA6BE7"/>
    <w:rsid w:val="00CB7220"/>
    <w:rsid w:val="00CD1CA5"/>
    <w:rsid w:val="00D10731"/>
    <w:rsid w:val="00D27D50"/>
    <w:rsid w:val="00D30FA2"/>
    <w:rsid w:val="00D33E86"/>
    <w:rsid w:val="00D35261"/>
    <w:rsid w:val="00D35BE2"/>
    <w:rsid w:val="00D55E40"/>
    <w:rsid w:val="00D8078E"/>
    <w:rsid w:val="00D81290"/>
    <w:rsid w:val="00D82F90"/>
    <w:rsid w:val="00DA6F1D"/>
    <w:rsid w:val="00DB12AF"/>
    <w:rsid w:val="00DC2523"/>
    <w:rsid w:val="00DC3334"/>
    <w:rsid w:val="00DC6938"/>
    <w:rsid w:val="00DC7A06"/>
    <w:rsid w:val="00DE606E"/>
    <w:rsid w:val="00DF1839"/>
    <w:rsid w:val="00DF45F7"/>
    <w:rsid w:val="00E01D68"/>
    <w:rsid w:val="00E21492"/>
    <w:rsid w:val="00E21A2C"/>
    <w:rsid w:val="00E24270"/>
    <w:rsid w:val="00E42171"/>
    <w:rsid w:val="00E85546"/>
    <w:rsid w:val="00E92EE6"/>
    <w:rsid w:val="00E9664B"/>
    <w:rsid w:val="00EA6B4E"/>
    <w:rsid w:val="00EB15EB"/>
    <w:rsid w:val="00EC41FA"/>
    <w:rsid w:val="00EF20AF"/>
    <w:rsid w:val="00F119A1"/>
    <w:rsid w:val="00F1448C"/>
    <w:rsid w:val="00F3119B"/>
    <w:rsid w:val="00F31F41"/>
    <w:rsid w:val="00F44662"/>
    <w:rsid w:val="00F671B3"/>
    <w:rsid w:val="00F72AEB"/>
    <w:rsid w:val="00F81459"/>
    <w:rsid w:val="00F84E80"/>
    <w:rsid w:val="00F908C5"/>
    <w:rsid w:val="00F9409D"/>
    <w:rsid w:val="00FA7D38"/>
    <w:rsid w:val="00FB6CC6"/>
    <w:rsid w:val="00FC6309"/>
    <w:rsid w:val="00FD0BB4"/>
    <w:rsid w:val="00FD0E42"/>
    <w:rsid w:val="00FE1FEE"/>
    <w:rsid w:val="00FE73AE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A89CF3C"/>
  <w15:docId w15:val="{E6A4B664-2426-465D-85B7-3B3D11E7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717"/>
  </w:style>
  <w:style w:type="paragraph" w:styleId="Footer">
    <w:name w:val="footer"/>
    <w:basedOn w:val="Normal"/>
    <w:link w:val="FooterChar"/>
    <w:uiPriority w:val="99"/>
    <w:unhideWhenUsed/>
    <w:rsid w:val="008E2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717"/>
  </w:style>
  <w:style w:type="paragraph" w:styleId="ListParagraph">
    <w:name w:val="List Paragraph"/>
    <w:basedOn w:val="Normal"/>
    <w:uiPriority w:val="34"/>
    <w:qFormat/>
    <w:rsid w:val="00E01D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88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C2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5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523"/>
    <w:rPr>
      <w:b/>
      <w:bCs/>
      <w:sz w:val="20"/>
      <w:szCs w:val="20"/>
    </w:rPr>
  </w:style>
  <w:style w:type="table" w:styleId="TableGrid">
    <w:name w:val="Table Grid"/>
    <w:basedOn w:val="TableNormal"/>
    <w:rsid w:val="003C71F2"/>
    <w:pPr>
      <w:widowControl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53552"/>
    <w:rPr>
      <w:color w:val="808080"/>
    </w:rPr>
  </w:style>
  <w:style w:type="table" w:styleId="LightShading">
    <w:name w:val="Light Shading"/>
    <w:basedOn w:val="TableNormal"/>
    <w:uiPriority w:val="60"/>
    <w:rsid w:val="0065355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B4723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561E6"/>
    <w:pPr>
      <w:widowControl/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433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0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rlyPhaseCIRB@emmes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pport@ncicirbcontact.zendesk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diatricCIRB@emme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PCCIRB@emme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ultCIRB@emmes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10AB8-DEB5-4809-9F52-D113B756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Meghan Monahan</dc:creator>
  <cp:lastModifiedBy>Brian Campbell</cp:lastModifiedBy>
  <cp:revision>2</cp:revision>
  <cp:lastPrinted>2019-02-08T13:38:00Z</cp:lastPrinted>
  <dcterms:created xsi:type="dcterms:W3CDTF">2023-07-31T20:52:00Z</dcterms:created>
  <dcterms:modified xsi:type="dcterms:W3CDTF">2023-07-31T20:52:00Z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2012-08-20T00:00:00Z</vt:filetime>
  </property>
  <property fmtid="{D5CDD505-2E9C-101B-9397-08002B2CF9AE}" pid="3" name="LastSaved">
    <vt:filetime>2012-09-28T00:00:00Z</vt:filetime>
  </property>
</Properties>
</file>